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E9B" w:rsidRDefault="000D5E9B" w:rsidP="003C348C">
      <w:pPr>
        <w:spacing w:after="120"/>
        <w:jc w:val="center"/>
        <w:rPr>
          <w:rFonts w:ascii="Times New Roman" w:hAnsi="Times New Roman" w:cs="Times New Roman"/>
          <w:smallCaps/>
          <w:sz w:val="24"/>
          <w:szCs w:val="24"/>
        </w:rPr>
      </w:pPr>
    </w:p>
    <w:p w:rsidR="000D5E9B" w:rsidRPr="00985CFF" w:rsidRDefault="000D5E9B" w:rsidP="00985CF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5CFF">
        <w:rPr>
          <w:rFonts w:ascii="Times New Roman" w:hAnsi="Times New Roman" w:cs="Times New Roman"/>
          <w:b/>
          <w:bCs/>
          <w:sz w:val="36"/>
          <w:szCs w:val="36"/>
        </w:rPr>
        <w:t>МКОУ Синявская СОШ</w:t>
      </w:r>
      <w:r w:rsidRPr="00985CF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D5E9B" w:rsidRPr="00985CFF" w:rsidRDefault="000D5E9B" w:rsidP="00985CFF">
      <w:pPr>
        <w:rPr>
          <w:rFonts w:ascii="Times New Roman" w:hAnsi="Times New Roman" w:cs="Times New Roman"/>
          <w:b/>
          <w:bCs/>
        </w:rPr>
      </w:pPr>
      <w:r w:rsidRPr="00985CFF">
        <w:rPr>
          <w:rFonts w:ascii="Times New Roman" w:hAnsi="Times New Roman" w:cs="Times New Roman"/>
          <w:b/>
          <w:bCs/>
        </w:rPr>
        <w:t xml:space="preserve">           Согласовано</w:t>
      </w:r>
      <w:r w:rsidRPr="00985CFF">
        <w:rPr>
          <w:rFonts w:ascii="Times New Roman" w:hAnsi="Times New Roman" w:cs="Times New Roman"/>
          <w:b/>
          <w:bCs/>
        </w:rPr>
        <w:tab/>
      </w:r>
      <w:r w:rsidRPr="00985CFF">
        <w:rPr>
          <w:rFonts w:ascii="Times New Roman" w:hAnsi="Times New Roman" w:cs="Times New Roman"/>
          <w:b/>
          <w:bCs/>
        </w:rPr>
        <w:tab/>
        <w:t xml:space="preserve">                                                            Утверждено</w:t>
      </w:r>
      <w:r w:rsidRPr="00985CFF">
        <w:rPr>
          <w:rFonts w:ascii="Times New Roman" w:hAnsi="Times New Roman" w:cs="Times New Roman"/>
          <w:b/>
          <w:bCs/>
        </w:rPr>
        <w:tab/>
      </w:r>
      <w:r w:rsidRPr="00985CFF">
        <w:rPr>
          <w:rFonts w:ascii="Times New Roman" w:hAnsi="Times New Roman" w:cs="Times New Roman"/>
          <w:b/>
          <w:bCs/>
        </w:rPr>
        <w:tab/>
      </w:r>
    </w:p>
    <w:p w:rsidR="000D5E9B" w:rsidRDefault="000D5E9B" w:rsidP="00985CFF">
      <w:pPr>
        <w:pStyle w:val="NormalWeb"/>
        <w:spacing w:after="240" w:afterAutospacing="0"/>
        <w:jc w:val="center"/>
        <w:rPr>
          <w:b/>
          <w:bCs/>
          <w:sz w:val="36"/>
          <w:szCs w:val="36"/>
        </w:rPr>
      </w:pPr>
      <w:r w:rsidRPr="00985CFF">
        <w:rPr>
          <w:b/>
          <w:bCs/>
        </w:rPr>
        <w:t>Зам директора по УВР</w:t>
      </w:r>
      <w:r w:rsidRPr="00985CFF">
        <w:rPr>
          <w:b/>
          <w:bCs/>
        </w:rPr>
        <w:tab/>
        <w:t xml:space="preserve">                                           </w:t>
      </w:r>
      <w:r>
        <w:rPr>
          <w:b/>
          <w:bCs/>
        </w:rPr>
        <w:t xml:space="preserve">      </w:t>
      </w:r>
      <w:r w:rsidRPr="00985CFF">
        <w:rPr>
          <w:b/>
          <w:bCs/>
        </w:rPr>
        <w:t xml:space="preserve"> Директор</w:t>
      </w:r>
      <w:r w:rsidRPr="00985CFF">
        <w:rPr>
          <w:b/>
          <w:bCs/>
        </w:rPr>
        <w:tab/>
      </w:r>
      <w:r w:rsidRPr="00985CFF">
        <w:rPr>
          <w:b/>
          <w:bCs/>
        </w:rPr>
        <w:tab/>
      </w:r>
      <w:r w:rsidRPr="00985CFF">
        <w:rPr>
          <w:b/>
          <w:bCs/>
        </w:rPr>
        <w:tab/>
      </w:r>
      <w:r w:rsidRPr="00985CFF">
        <w:rPr>
          <w:b/>
          <w:bCs/>
        </w:rPr>
        <w:tab/>
        <w:t xml:space="preserve">                                                                                  ____________/В.А. Мальцева/</w:t>
      </w:r>
      <w:r w:rsidRPr="00985CFF">
        <w:rPr>
          <w:b/>
          <w:bCs/>
        </w:rPr>
        <w:tab/>
        <w:t xml:space="preserve">                              </w:t>
      </w:r>
      <w:r>
        <w:rPr>
          <w:b/>
          <w:bCs/>
        </w:rPr>
        <w:t xml:space="preserve">    </w:t>
      </w:r>
      <w:r w:rsidRPr="00985CFF">
        <w:rPr>
          <w:b/>
          <w:bCs/>
        </w:rPr>
        <w:t xml:space="preserve"> ________/Л.А. Гаврилина/</w:t>
      </w:r>
      <w:r>
        <w:rPr>
          <w:b/>
          <w:bCs/>
        </w:rPr>
        <w:t xml:space="preserve">               </w:t>
      </w:r>
      <w:r>
        <w:rPr>
          <w:b/>
          <w:bCs/>
        </w:rPr>
        <w:tab/>
      </w:r>
    </w:p>
    <w:p w:rsidR="000D5E9B" w:rsidRDefault="000D5E9B" w:rsidP="003C348C">
      <w:pPr>
        <w:pStyle w:val="NormalWeb"/>
        <w:spacing w:after="240" w:afterAutospacing="0"/>
        <w:jc w:val="center"/>
        <w:rPr>
          <w:sz w:val="96"/>
          <w:szCs w:val="96"/>
        </w:rPr>
      </w:pPr>
    </w:p>
    <w:p w:rsidR="000D5E9B" w:rsidRPr="003C348C" w:rsidRDefault="000D5E9B" w:rsidP="003C348C">
      <w:pPr>
        <w:pStyle w:val="NormalWeb"/>
        <w:spacing w:after="240" w:afterAutospacing="0"/>
        <w:jc w:val="center"/>
        <w:rPr>
          <w:sz w:val="96"/>
          <w:szCs w:val="96"/>
        </w:rPr>
      </w:pPr>
      <w:r w:rsidRPr="003C348C">
        <w:rPr>
          <w:sz w:val="96"/>
          <w:szCs w:val="96"/>
        </w:rPr>
        <w:t>Рабочая программа по информатике</w:t>
      </w:r>
    </w:p>
    <w:p w:rsidR="000D5E9B" w:rsidRPr="003C348C" w:rsidRDefault="000D5E9B" w:rsidP="003C348C">
      <w:pPr>
        <w:spacing w:after="120"/>
        <w:jc w:val="center"/>
        <w:rPr>
          <w:rFonts w:ascii="Times New Roman" w:hAnsi="Times New Roman" w:cs="Times New Roman"/>
          <w:smallCaps/>
          <w:sz w:val="32"/>
          <w:szCs w:val="32"/>
        </w:rPr>
      </w:pPr>
      <w:r>
        <w:rPr>
          <w:rFonts w:ascii="Times New Roman" w:hAnsi="Times New Roman" w:cs="Times New Roman"/>
          <w:smallCaps/>
          <w:sz w:val="32"/>
          <w:szCs w:val="32"/>
        </w:rPr>
        <w:t>Воронеж: ВОИПКиПРО, 2012 год.</w:t>
      </w:r>
    </w:p>
    <w:p w:rsidR="000D5E9B" w:rsidRPr="003C348C" w:rsidRDefault="000D5E9B" w:rsidP="003C348C">
      <w:pPr>
        <w:spacing w:after="120"/>
        <w:jc w:val="center"/>
        <w:rPr>
          <w:rFonts w:ascii="Times New Roman" w:hAnsi="Times New Roman" w:cs="Times New Roman"/>
          <w:smallCaps/>
          <w:sz w:val="96"/>
          <w:szCs w:val="96"/>
        </w:rPr>
      </w:pPr>
    </w:p>
    <w:p w:rsidR="000D5E9B" w:rsidRPr="003C348C" w:rsidRDefault="000D5E9B" w:rsidP="003C348C">
      <w:pPr>
        <w:spacing w:after="120"/>
        <w:jc w:val="center"/>
        <w:rPr>
          <w:rFonts w:ascii="Times New Roman" w:hAnsi="Times New Roman" w:cs="Times New Roman"/>
          <w:smallCaps/>
          <w:sz w:val="96"/>
          <w:szCs w:val="96"/>
        </w:rPr>
      </w:pPr>
    </w:p>
    <w:p w:rsidR="000D5E9B" w:rsidRDefault="000D5E9B" w:rsidP="003C348C">
      <w:pPr>
        <w:spacing w:after="120"/>
        <w:jc w:val="center"/>
        <w:rPr>
          <w:rFonts w:ascii="Times New Roman" w:hAnsi="Times New Roman" w:cs="Times New Roman"/>
          <w:smallCaps/>
          <w:sz w:val="24"/>
          <w:szCs w:val="24"/>
        </w:rPr>
      </w:pPr>
    </w:p>
    <w:p w:rsidR="000D5E9B" w:rsidRDefault="000D5E9B" w:rsidP="003C348C">
      <w:pPr>
        <w:spacing w:after="120"/>
        <w:jc w:val="center"/>
        <w:rPr>
          <w:rFonts w:ascii="Times New Roman" w:hAnsi="Times New Roman" w:cs="Times New Roman"/>
          <w:smallCaps/>
          <w:sz w:val="24"/>
          <w:szCs w:val="24"/>
        </w:rPr>
      </w:pPr>
    </w:p>
    <w:p w:rsidR="000D5E9B" w:rsidRDefault="000D5E9B" w:rsidP="003C348C">
      <w:pPr>
        <w:spacing w:after="120"/>
        <w:jc w:val="center"/>
        <w:rPr>
          <w:rFonts w:ascii="Times New Roman" w:hAnsi="Times New Roman" w:cs="Times New Roman"/>
          <w:smallCaps/>
          <w:sz w:val="24"/>
          <w:szCs w:val="24"/>
        </w:rPr>
      </w:pPr>
    </w:p>
    <w:p w:rsidR="000D5E9B" w:rsidRDefault="000D5E9B" w:rsidP="003C348C">
      <w:pPr>
        <w:spacing w:after="120"/>
        <w:jc w:val="center"/>
        <w:rPr>
          <w:rFonts w:ascii="Times New Roman" w:hAnsi="Times New Roman" w:cs="Times New Roman"/>
          <w:smallCaps/>
          <w:sz w:val="24"/>
          <w:szCs w:val="24"/>
        </w:rPr>
      </w:pPr>
    </w:p>
    <w:p w:rsidR="000D5E9B" w:rsidRDefault="000D5E9B" w:rsidP="003C348C">
      <w:pPr>
        <w:spacing w:after="120"/>
        <w:jc w:val="center"/>
        <w:rPr>
          <w:rFonts w:ascii="Times New Roman" w:hAnsi="Times New Roman" w:cs="Times New Roman"/>
          <w:smallCaps/>
          <w:sz w:val="24"/>
          <w:szCs w:val="24"/>
        </w:rPr>
      </w:pPr>
    </w:p>
    <w:p w:rsidR="000D5E9B" w:rsidRDefault="000D5E9B" w:rsidP="003C348C">
      <w:pPr>
        <w:spacing w:after="120"/>
        <w:jc w:val="center"/>
        <w:rPr>
          <w:rFonts w:ascii="Times New Roman" w:hAnsi="Times New Roman" w:cs="Times New Roman"/>
          <w:smallCaps/>
          <w:sz w:val="24"/>
          <w:szCs w:val="24"/>
        </w:rPr>
      </w:pPr>
      <w:r>
        <w:rPr>
          <w:rFonts w:ascii="Times New Roman" w:hAnsi="Times New Roman" w:cs="Times New Roman"/>
          <w:smallCaps/>
          <w:sz w:val="24"/>
          <w:szCs w:val="24"/>
        </w:rPr>
        <w:t>2012 -2013 год</w:t>
      </w:r>
    </w:p>
    <w:p w:rsidR="000D5E9B" w:rsidRDefault="000D5E9B" w:rsidP="003C348C">
      <w:pPr>
        <w:spacing w:after="120"/>
        <w:jc w:val="center"/>
        <w:rPr>
          <w:rFonts w:ascii="Times New Roman" w:hAnsi="Times New Roman" w:cs="Times New Roman"/>
          <w:smallCaps/>
          <w:sz w:val="24"/>
          <w:szCs w:val="24"/>
        </w:rPr>
      </w:pPr>
    </w:p>
    <w:p w:rsidR="000D5E9B" w:rsidRDefault="000D5E9B" w:rsidP="003C348C">
      <w:pPr>
        <w:spacing w:after="120"/>
        <w:rPr>
          <w:rFonts w:ascii="Times New Roman" w:hAnsi="Times New Roman" w:cs="Times New Roman"/>
          <w:smallCaps/>
          <w:sz w:val="24"/>
          <w:szCs w:val="24"/>
        </w:rPr>
      </w:pPr>
    </w:p>
    <w:p w:rsidR="000D5E9B" w:rsidRDefault="000D5E9B" w:rsidP="003C348C">
      <w:pPr>
        <w:spacing w:after="120"/>
        <w:jc w:val="center"/>
        <w:rPr>
          <w:rFonts w:ascii="Times New Roman" w:hAnsi="Times New Roman" w:cs="Times New Roman"/>
          <w:smallCaps/>
          <w:sz w:val="24"/>
          <w:szCs w:val="24"/>
        </w:rPr>
      </w:pPr>
    </w:p>
    <w:p w:rsidR="000D5E9B" w:rsidRDefault="000D5E9B" w:rsidP="003C348C">
      <w:pPr>
        <w:spacing w:after="120"/>
        <w:jc w:val="center"/>
        <w:rPr>
          <w:rFonts w:ascii="Times New Roman" w:hAnsi="Times New Roman" w:cs="Times New Roman"/>
          <w:smallCaps/>
          <w:sz w:val="24"/>
          <w:szCs w:val="24"/>
        </w:rPr>
      </w:pPr>
    </w:p>
    <w:p w:rsidR="000D5E9B" w:rsidRDefault="000D5E9B" w:rsidP="003C348C">
      <w:pPr>
        <w:spacing w:after="120"/>
        <w:jc w:val="center"/>
        <w:rPr>
          <w:rFonts w:ascii="Times New Roman" w:hAnsi="Times New Roman" w:cs="Times New Roman"/>
          <w:smallCaps/>
          <w:sz w:val="24"/>
          <w:szCs w:val="24"/>
        </w:rPr>
      </w:pPr>
    </w:p>
    <w:p w:rsidR="000D5E9B" w:rsidRDefault="000D5E9B" w:rsidP="003C348C">
      <w:pPr>
        <w:spacing w:after="120"/>
        <w:jc w:val="center"/>
        <w:rPr>
          <w:rFonts w:ascii="Times New Roman" w:hAnsi="Times New Roman" w:cs="Times New Roman"/>
          <w:smallCaps/>
          <w:sz w:val="24"/>
          <w:szCs w:val="24"/>
        </w:rPr>
      </w:pPr>
      <w:r>
        <w:rPr>
          <w:rFonts w:ascii="Times New Roman" w:hAnsi="Times New Roman" w:cs="Times New Roman"/>
          <w:smallCaps/>
          <w:sz w:val="24"/>
          <w:szCs w:val="24"/>
        </w:rPr>
        <w:t>Государственное бюджетное образовательное учреждение дополнительного профессионального образования (повышения квалификации) Воронежской области институт повышения квалификации и переподготовки работников образования</w:t>
      </w:r>
    </w:p>
    <w:p w:rsidR="000D5E9B" w:rsidRDefault="000D5E9B" w:rsidP="003C348C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</w:p>
    <w:p w:rsidR="000D5E9B" w:rsidRDefault="000D5E9B" w:rsidP="003C348C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Методическое письмо «О преподавании предмета регионального компонента «Информатика (информатика и ИКТ)» в 10-11 классах общеобразовательных учреждений Воронежской области в 2012/13 учебном году»</w:t>
      </w:r>
    </w:p>
    <w:p w:rsidR="000D5E9B" w:rsidRDefault="000D5E9B" w:rsidP="003C348C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обучения и профессиональной деятельности в условиях информационного общества в качестве рабочего инструмента рассматриваются средства и методы информационных технологий.</w:t>
      </w:r>
    </w:p>
    <w:p w:rsidR="000D5E9B" w:rsidRDefault="000D5E9B" w:rsidP="003C348C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тенденциями развития информационного общества, его коммуникационной среды с 1 сентября 2012 года в 10-11 классах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 введен новый предмет «Информатика (информатика и ИКТ)» за счет часов регионального компонента. Введение данного предмета проводится в соответствии с приказом департамента образования, науки и молодежной политики Воронежской области от 27 июля 2012 года № 760 «Об утверждении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образования». Часы, отведенные в учебном плане образовательного учреждения на изучение предметов регионального компонента, входят в обязательную учебную нагрузку учащегося. Учебная нагрузка за два года обучения составляет 70 часов по 1 часу в неделю.</w:t>
      </w:r>
    </w:p>
    <w:p w:rsidR="000D5E9B" w:rsidRPr="00A55BFB" w:rsidRDefault="000D5E9B" w:rsidP="00A55BFB">
      <w:pPr>
        <w:spacing w:after="0" w:line="240" w:lineRule="auto"/>
        <w:ind w:right="400" w:firstLine="567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55BFB">
        <w:rPr>
          <w:rFonts w:ascii="Times New Roman" w:hAnsi="Times New Roman" w:cs="Times New Roman"/>
          <w:b/>
          <w:bCs/>
          <w:sz w:val="20"/>
          <w:szCs w:val="20"/>
        </w:rPr>
        <w:t>ПОЯСНИТЕЛЬНАЯ ЗАПИСКА</w:t>
      </w:r>
    </w:p>
    <w:p w:rsidR="000D5E9B" w:rsidRPr="00A55BFB" w:rsidRDefault="000D5E9B" w:rsidP="00A55BFB">
      <w:pPr>
        <w:spacing w:after="0" w:line="240" w:lineRule="auto"/>
        <w:ind w:right="400" w:firstLine="567"/>
        <w:rPr>
          <w:rFonts w:ascii="Times New Roman" w:hAnsi="Times New Roman" w:cs="Times New Roman"/>
          <w:b/>
          <w:bCs/>
          <w:sz w:val="20"/>
          <w:szCs w:val="20"/>
        </w:rPr>
      </w:pPr>
    </w:p>
    <w:p w:rsidR="000D5E9B" w:rsidRPr="00A55BFB" w:rsidRDefault="000D5E9B" w:rsidP="00A55BFB">
      <w:pPr>
        <w:spacing w:after="0" w:line="240" w:lineRule="auto"/>
        <w:ind w:right="400" w:firstLine="567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55BF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Изучение информатики и инф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ормационных технологий базового уровня в  10 -11 классах </w:t>
      </w:r>
      <w:r w:rsidRPr="00A55BF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направлено на достижение следующих целей:</w:t>
      </w:r>
    </w:p>
    <w:p w:rsidR="000D5E9B" w:rsidRPr="00A55BFB" w:rsidRDefault="000D5E9B" w:rsidP="00A55BF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BFB">
        <w:rPr>
          <w:rFonts w:ascii="Times New Roman" w:hAnsi="Times New Roman" w:cs="Times New Roman"/>
          <w:b/>
          <w:bCs/>
          <w:sz w:val="24"/>
          <w:szCs w:val="24"/>
        </w:rPr>
        <w:t>освоение системы базовых знаний</w:t>
      </w:r>
      <w:r w:rsidRPr="00A55BFB">
        <w:rPr>
          <w:rFonts w:ascii="Times New Roman" w:hAnsi="Times New Roman" w:cs="Times New Roman"/>
          <w:sz w:val="24"/>
          <w:szCs w:val="24"/>
        </w:rPr>
        <w:t>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:rsidR="000D5E9B" w:rsidRPr="00A55BFB" w:rsidRDefault="000D5E9B" w:rsidP="00A55BF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BFB">
        <w:rPr>
          <w:rFonts w:ascii="Times New Roman" w:hAnsi="Times New Roman" w:cs="Times New Roman"/>
          <w:b/>
          <w:bCs/>
          <w:sz w:val="24"/>
          <w:szCs w:val="24"/>
        </w:rPr>
        <w:t>овладение умениями</w:t>
      </w:r>
      <w:r w:rsidRPr="00A55BFB">
        <w:rPr>
          <w:rFonts w:ascii="Times New Roman" w:hAnsi="Times New Roman" w:cs="Times New Roman"/>
          <w:sz w:val="24"/>
          <w:szCs w:val="24"/>
        </w:rPr>
        <w:t xml:space="preserve">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</w:r>
    </w:p>
    <w:p w:rsidR="000D5E9B" w:rsidRPr="00A55BFB" w:rsidRDefault="000D5E9B" w:rsidP="00A55BF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BFB">
        <w:rPr>
          <w:rFonts w:ascii="Times New Roman" w:hAnsi="Times New Roman" w:cs="Times New Roman"/>
          <w:b/>
          <w:bCs/>
          <w:sz w:val="24"/>
          <w:szCs w:val="24"/>
        </w:rPr>
        <w:t>развитие</w:t>
      </w:r>
      <w:r w:rsidRPr="00A55BFB">
        <w:rPr>
          <w:rFonts w:ascii="Times New Roman" w:hAnsi="Times New Roman" w:cs="Times New Roman"/>
          <w:sz w:val="24"/>
          <w:szCs w:val="24"/>
        </w:rPr>
        <w:t xml:space="preserve">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0D5E9B" w:rsidRPr="00A55BFB" w:rsidRDefault="000D5E9B" w:rsidP="00A55BF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BFB">
        <w:rPr>
          <w:rFonts w:ascii="Times New Roman" w:hAnsi="Times New Roman" w:cs="Times New Roman"/>
          <w:b/>
          <w:bCs/>
          <w:sz w:val="24"/>
          <w:szCs w:val="24"/>
        </w:rPr>
        <w:t>воспитание</w:t>
      </w:r>
      <w:r w:rsidRPr="00A55BFB">
        <w:rPr>
          <w:rFonts w:ascii="Times New Roman" w:hAnsi="Times New Roman" w:cs="Times New Roman"/>
          <w:sz w:val="24"/>
          <w:szCs w:val="24"/>
        </w:rPr>
        <w:t xml:space="preserve"> ответственного отношения к соблюдению этических и правовых норм информационной деятельности; </w:t>
      </w:r>
    </w:p>
    <w:p w:rsidR="000D5E9B" w:rsidRPr="00A55BFB" w:rsidRDefault="000D5E9B" w:rsidP="00A55BF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5BFB">
        <w:rPr>
          <w:rFonts w:ascii="Times New Roman" w:hAnsi="Times New Roman" w:cs="Times New Roman"/>
          <w:b/>
          <w:bCs/>
          <w:sz w:val="24"/>
          <w:szCs w:val="24"/>
        </w:rPr>
        <w:t>приобретение опыта</w:t>
      </w:r>
      <w:r w:rsidRPr="00A55BFB">
        <w:rPr>
          <w:rFonts w:ascii="Times New Roman" w:hAnsi="Times New Roman" w:cs="Times New Roman"/>
          <w:sz w:val="24"/>
          <w:szCs w:val="24"/>
        </w:rPr>
        <w:t xml:space="preserve"> 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:rsidR="000D5E9B" w:rsidRPr="00A55BFB" w:rsidRDefault="000D5E9B" w:rsidP="00A55BF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D5E9B" w:rsidRPr="00A55BFB" w:rsidRDefault="000D5E9B" w:rsidP="00A55BF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D5E9B" w:rsidRPr="00A55BFB" w:rsidRDefault="000D5E9B" w:rsidP="00A55BF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5BFB">
        <w:rPr>
          <w:rFonts w:ascii="Times New Roman" w:hAnsi="Times New Roman" w:cs="Times New Roman"/>
          <w:sz w:val="24"/>
          <w:szCs w:val="24"/>
        </w:rPr>
        <w:t>.</w:t>
      </w:r>
    </w:p>
    <w:p w:rsidR="000D5E9B" w:rsidRDefault="000D5E9B" w:rsidP="003C348C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5E9B" w:rsidRDefault="000D5E9B" w:rsidP="003C348C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 регионального компонента «Информатика (информатика и ИКТ)» изучается независимо от того, изучается ли предмет федерального компонента «Информатика и ИКТ» в каждом конкретном профиле.</w:t>
      </w:r>
    </w:p>
    <w:p w:rsidR="000D5E9B" w:rsidRDefault="000D5E9B" w:rsidP="003C348C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учебный предмет федерального компонента «Информатика и ИКТ» изучается на профильном уровне, часы регионального компонента, отведенные на изучение предмета «Информатика (информатика и ИКТ)» (70 часов за два года обучения) передаются в компонент образовательного учреждения и предмет регионального компонента «Информатика (информатика и ИКТ)» не изучается.</w:t>
      </w:r>
    </w:p>
    <w:p w:rsidR="000D5E9B" w:rsidRDefault="000D5E9B" w:rsidP="003C348C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общеобразовательных учреждениях, имеющих государственный статус средней общеобразовательной школы с углубленным изучением отдельных предметов, лицея, гимназии, а также в общеобразовательных учреждениях, осуществляющих профильное обучение на основе индивидуальных учебных планов, по решению образовательного учреждения учебные часы регионального компонента могут использоваться как часы компонента образовательного учреждения, в этом случае предмет регионального компонента «Информатика (информатика и ИКТ)» также может не изучаться.В этом случае вместо изучения предмета регионального компонента «Информатика (информатика и ИКТ)» могут быть предусмотрены иные способы повышения ИКТ-компетентности учащихся.</w:t>
      </w:r>
    </w:p>
    <w:p w:rsidR="000D5E9B" w:rsidRDefault="000D5E9B" w:rsidP="003C348C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предмета направлено на освоение методов информационной деятельности, используемых в различных областях практической деятельности. Основными целями преподавания выступают:</w:t>
      </w:r>
    </w:p>
    <w:p w:rsidR="000D5E9B" w:rsidRDefault="000D5E9B" w:rsidP="003C348C">
      <w:pPr>
        <w:pStyle w:val="ListParagraph"/>
        <w:numPr>
          <w:ilvl w:val="0"/>
          <w:numId w:val="11"/>
        </w:numPr>
        <w:spacing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приобретение практических навыков использования средств и методов информационно-коммуникационных технологий (ИКТ) в учебной деятельности и в дальнейшем освоении профессий.</w:t>
      </w:r>
    </w:p>
    <w:p w:rsidR="000D5E9B" w:rsidRDefault="000D5E9B" w:rsidP="003C348C">
      <w:pPr>
        <w:pStyle w:val="ListParagraph"/>
        <w:numPr>
          <w:ilvl w:val="0"/>
          <w:numId w:val="11"/>
        </w:numPr>
        <w:spacing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универсальных учебных действий обработки информации;</w:t>
      </w:r>
    </w:p>
    <w:p w:rsidR="000D5E9B" w:rsidRDefault="000D5E9B" w:rsidP="003C348C">
      <w:pPr>
        <w:pStyle w:val="ListParagraph"/>
        <w:numPr>
          <w:ilvl w:val="0"/>
          <w:numId w:val="11"/>
        </w:numPr>
        <w:spacing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исследовательских и творческих способностей обучающихся средствами информационно-коммуникационных технологий.</w:t>
      </w:r>
    </w:p>
    <w:p w:rsidR="000D5E9B" w:rsidRDefault="000D5E9B" w:rsidP="003C348C">
      <w:pPr>
        <w:pStyle w:val="ListParagraph"/>
        <w:numPr>
          <w:ilvl w:val="0"/>
          <w:numId w:val="11"/>
        </w:numPr>
        <w:spacing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приобретение навыков проектно-исследовательской деятельности с применением средств ИКТ.</w:t>
      </w:r>
    </w:p>
    <w:p w:rsidR="000D5E9B" w:rsidRDefault="000D5E9B" w:rsidP="003C348C">
      <w:pPr>
        <w:pStyle w:val="ListParagraph"/>
        <w:numPr>
          <w:ilvl w:val="0"/>
          <w:numId w:val="11"/>
        </w:numPr>
        <w:spacing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информационного мировоззрения у учащихся;</w:t>
      </w:r>
    </w:p>
    <w:p w:rsidR="000D5E9B" w:rsidRDefault="000D5E9B" w:rsidP="003C348C">
      <w:pPr>
        <w:pStyle w:val="ListParagraph"/>
        <w:numPr>
          <w:ilvl w:val="0"/>
          <w:numId w:val="11"/>
        </w:numPr>
        <w:spacing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информационно-технологической культуры старшеклассников.</w:t>
      </w:r>
    </w:p>
    <w:p w:rsidR="000D5E9B" w:rsidRDefault="000D5E9B" w:rsidP="003C348C">
      <w:pPr>
        <w:pStyle w:val="ListParagraph"/>
        <w:numPr>
          <w:ilvl w:val="0"/>
          <w:numId w:val="11"/>
        </w:numPr>
        <w:spacing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межпредметных связей с учетом профилизации образования;</w:t>
      </w:r>
    </w:p>
    <w:p w:rsidR="000D5E9B" w:rsidRDefault="000D5E9B" w:rsidP="003C348C">
      <w:pPr>
        <w:pStyle w:val="ListParagraph"/>
        <w:numPr>
          <w:ilvl w:val="0"/>
          <w:numId w:val="11"/>
        </w:numPr>
        <w:spacing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знакомство с тенденциями производственных, экономических, правовых отношений, свойственных современному развивающемуся информационному обществу;</w:t>
      </w:r>
    </w:p>
    <w:p w:rsidR="000D5E9B" w:rsidRDefault="000D5E9B" w:rsidP="003C348C">
      <w:pPr>
        <w:pStyle w:val="ListParagraph"/>
        <w:numPr>
          <w:ilvl w:val="0"/>
          <w:numId w:val="11"/>
        </w:numPr>
        <w:spacing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социализация личности обучающегося.</w:t>
      </w:r>
    </w:p>
    <w:p w:rsidR="000D5E9B" w:rsidRDefault="000D5E9B" w:rsidP="003C348C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обучения по предмету отличается в зависимости от выбранного обучающимися профиля образования. В профилях естественнонаучного характера упор делается на моделирование, в гуманитарных профилях обучение ориентирование на освоение технологий обработки текстовой и табличной информации, в физико-математическом профиле курсе направлен на решение практических задач средствами языков программирования, а универсальный профиль знакомит с различными приемами обработки информации с помощью средств информационных технологий. Если учащимися не изучается предмет федерального компонента «Информатика и ИКТ», то возможно включение в содержание курса таких аспектов как моделирование и алгоритмы обработки цифровой информации.</w:t>
      </w:r>
    </w:p>
    <w:p w:rsidR="000D5E9B" w:rsidRDefault="000D5E9B" w:rsidP="003C348C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Учитывая практический характер введенного предмета, занятия проводятся в компьютерных классах с применением современных средств ИКТ. </w:t>
      </w:r>
    </w:p>
    <w:p w:rsidR="000D5E9B" w:rsidRDefault="000D5E9B" w:rsidP="003C348C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реализации профильных подходов и формирования необходимых для дальнейшего обучения и профессиональной деятельности качеств предлагаются четыре примерных практико-ориентированных программы. Выбор одной из примерных программ осуществляется в соответствии с профилем, который реализуется в конкретном образовательном учреждении (или классе). Привязка к основному профилю обучения позволит более эффективно использовать на практике возможности ИКТ.</w:t>
      </w:r>
    </w:p>
    <w:p w:rsidR="000D5E9B" w:rsidRDefault="000D5E9B" w:rsidP="003C348C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примерных программах перечислены разделы и темы, которые рекомендуется изучать в 10 (1-й год обучения) или 11 (2-й год обучения) классе. Распределение учебных тем по годам обучения организовано таким образом, что программа для каждого класса (года обучения) носит самостоятельный характер. Поэтому, если предмет изучается только в 11-м классе, то можно выбирать часть программы первого или второго года обучения, независимо от того, что в 10-м классе предмет не изучался.</w:t>
      </w:r>
    </w:p>
    <w:p w:rsidR="000D5E9B" w:rsidRDefault="000D5E9B" w:rsidP="003C348C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практических заданий рекомендуется связать с выбранным профилем обучения. Ежегодно курс завершается выполнением и защитой творческого проекта.</w:t>
      </w:r>
    </w:p>
    <w:p w:rsidR="000D5E9B" w:rsidRDefault="000D5E9B" w:rsidP="003C348C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методической поддержки преподавания предмета рекомендуется использовать электронные образовательные ресурсы и перечисленные ниже учебные пособия, подготовленные в издательствах, включенных МОН РФ в перечень издательств, имеющих право на издание учебной литературы для учащихся.</w:t>
      </w:r>
    </w:p>
    <w:p w:rsidR="000D5E9B" w:rsidRDefault="000D5E9B" w:rsidP="003C348C">
      <w:pPr>
        <w:spacing w:after="1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0D5E9B" w:rsidRDefault="000D5E9B" w:rsidP="003C348C">
      <w:pPr>
        <w:spacing w:after="1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0D5E9B" w:rsidRDefault="000D5E9B" w:rsidP="003C348C">
      <w:pPr>
        <w:spacing w:after="1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0D5E9B" w:rsidRDefault="000D5E9B" w:rsidP="003C348C">
      <w:pPr>
        <w:spacing w:after="1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0D5E9B" w:rsidRDefault="000D5E9B" w:rsidP="003C348C">
      <w:pPr>
        <w:spacing w:after="1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0D5E9B" w:rsidRDefault="000D5E9B" w:rsidP="003C348C">
      <w:pPr>
        <w:spacing w:after="1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0D5E9B" w:rsidRDefault="000D5E9B" w:rsidP="003C348C">
      <w:pPr>
        <w:spacing w:after="1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0D5E9B" w:rsidRDefault="000D5E9B" w:rsidP="003C348C">
      <w:pPr>
        <w:spacing w:after="1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0D5E9B" w:rsidRDefault="000D5E9B" w:rsidP="003C348C">
      <w:pPr>
        <w:spacing w:after="1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0D5E9B" w:rsidRDefault="000D5E9B" w:rsidP="003C348C">
      <w:pPr>
        <w:spacing w:after="1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0D5E9B" w:rsidRDefault="000D5E9B" w:rsidP="003C348C">
      <w:pPr>
        <w:spacing w:after="1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0D5E9B" w:rsidRDefault="000D5E9B" w:rsidP="003C348C">
      <w:pPr>
        <w:spacing w:after="1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0D5E9B" w:rsidRDefault="000D5E9B" w:rsidP="003C348C">
      <w:pPr>
        <w:spacing w:after="1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0D5E9B" w:rsidRDefault="000D5E9B" w:rsidP="003C348C">
      <w:pPr>
        <w:spacing w:after="1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0D5E9B" w:rsidRDefault="000D5E9B" w:rsidP="003C348C">
      <w:pPr>
        <w:spacing w:after="1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0D5E9B" w:rsidRDefault="000D5E9B" w:rsidP="003C348C">
      <w:pPr>
        <w:spacing w:after="1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0D5E9B" w:rsidRDefault="000D5E9B" w:rsidP="003C348C">
      <w:pPr>
        <w:spacing w:after="1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0D5E9B" w:rsidRDefault="000D5E9B" w:rsidP="003C348C">
      <w:pPr>
        <w:spacing w:after="1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0D5E9B" w:rsidRDefault="000D5E9B" w:rsidP="003C348C">
      <w:pPr>
        <w:spacing w:after="1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Примерная программа для универсального профиля</w:t>
      </w:r>
    </w:p>
    <w:p w:rsidR="000D5E9B" w:rsidRDefault="000D5E9B" w:rsidP="003C348C">
      <w:pPr>
        <w:tabs>
          <w:tab w:val="left" w:pos="567"/>
        </w:tabs>
        <w:spacing w:after="12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Основные задачи курса – получение устойчивых навыков использования различных </w:t>
      </w:r>
      <w:r>
        <w:rPr>
          <w:rFonts w:ascii="Times New Roman" w:hAnsi="Times New Roman" w:cs="Times New Roman"/>
          <w:sz w:val="24"/>
          <w:szCs w:val="24"/>
        </w:rPr>
        <w:t>программных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средств для решения практических задач, связанных с обработкой текстовой, графической, табличной, звуковой, видео информации. В результате обучения учащиеся должны получить устойчивые навыки решения практических информационных задач средствами информационных технологий.</w:t>
      </w:r>
    </w:p>
    <w:p w:rsidR="000D5E9B" w:rsidRDefault="000D5E9B" w:rsidP="003C348C">
      <w:pPr>
        <w:tabs>
          <w:tab w:val="left" w:pos="567"/>
        </w:tabs>
        <w:spacing w:after="12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Содержание практических заданий рекомендуется связать с практическими потребностями человека в информационном обществе.</w:t>
      </w:r>
    </w:p>
    <w:p w:rsidR="000D5E9B" w:rsidRDefault="000D5E9B" w:rsidP="003C348C">
      <w:pPr>
        <w:tabs>
          <w:tab w:val="left" w:pos="567"/>
        </w:tabs>
        <w:spacing w:after="12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Данный курс изучается наряду с изучением курса «Информатика и ИКТ» федерального уровня.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5"/>
        <w:gridCol w:w="6908"/>
        <w:gridCol w:w="1072"/>
        <w:gridCol w:w="1072"/>
      </w:tblGrid>
      <w:tr w:rsidR="000D5E9B" w:rsidRPr="00B05869">
        <w:tc>
          <w:tcPr>
            <w:tcW w:w="0" w:type="auto"/>
          </w:tcPr>
          <w:p w:rsidR="000D5E9B" w:rsidRPr="00B05869" w:rsidRDefault="000D5E9B" w:rsidP="00B05869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</w:tcPr>
          <w:p w:rsidR="000D5E9B" w:rsidRPr="00B05869" w:rsidRDefault="000D5E9B" w:rsidP="00B05869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0" w:type="auto"/>
          </w:tcPr>
          <w:p w:rsidR="000D5E9B" w:rsidRPr="00B05869" w:rsidRDefault="000D5E9B" w:rsidP="00B05869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класс</w:t>
            </w:r>
          </w:p>
        </w:tc>
        <w:tc>
          <w:tcPr>
            <w:tcW w:w="0" w:type="auto"/>
          </w:tcPr>
          <w:p w:rsidR="000D5E9B" w:rsidRPr="00B05869" w:rsidRDefault="000D5E9B" w:rsidP="00B05869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класс</w:t>
            </w:r>
          </w:p>
        </w:tc>
      </w:tr>
      <w:tr w:rsidR="000D5E9B" w:rsidRPr="00B05869">
        <w:tc>
          <w:tcPr>
            <w:tcW w:w="0" w:type="auto"/>
          </w:tcPr>
          <w:p w:rsidR="000D5E9B" w:rsidRPr="00B05869" w:rsidRDefault="000D5E9B" w:rsidP="00B05869">
            <w:pPr>
              <w:pStyle w:val="ListParagraph"/>
              <w:numPr>
                <w:ilvl w:val="0"/>
                <w:numId w:val="12"/>
              </w:numPr>
              <w:spacing w:after="120" w:line="240" w:lineRule="auto"/>
              <w:ind w:left="0"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D5E9B" w:rsidRPr="00B05869" w:rsidRDefault="000D5E9B" w:rsidP="00B05869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Настройка и техническая поддержка персонального компьютера.</w:t>
            </w:r>
          </w:p>
        </w:tc>
        <w:tc>
          <w:tcPr>
            <w:tcW w:w="0" w:type="auto"/>
          </w:tcPr>
          <w:p w:rsidR="000D5E9B" w:rsidRPr="00B05869" w:rsidRDefault="000D5E9B" w:rsidP="00B05869">
            <w:pPr>
              <w:spacing w:after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0D5E9B" w:rsidRPr="00B05869" w:rsidRDefault="000D5E9B" w:rsidP="00B05869">
            <w:pPr>
              <w:spacing w:after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D5E9B" w:rsidRPr="00B05869">
        <w:tc>
          <w:tcPr>
            <w:tcW w:w="0" w:type="auto"/>
          </w:tcPr>
          <w:p w:rsidR="000D5E9B" w:rsidRPr="00B05869" w:rsidRDefault="000D5E9B" w:rsidP="00B05869">
            <w:pPr>
              <w:pStyle w:val="ListParagraph"/>
              <w:numPr>
                <w:ilvl w:val="0"/>
                <w:numId w:val="12"/>
              </w:numPr>
              <w:spacing w:after="120" w:line="240" w:lineRule="auto"/>
              <w:ind w:left="0"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D5E9B" w:rsidRPr="00B05869" w:rsidRDefault="000D5E9B" w:rsidP="00B05869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в сети Интернет.</w:t>
            </w:r>
          </w:p>
        </w:tc>
        <w:tc>
          <w:tcPr>
            <w:tcW w:w="0" w:type="auto"/>
          </w:tcPr>
          <w:p w:rsidR="000D5E9B" w:rsidRPr="00B05869" w:rsidRDefault="000D5E9B" w:rsidP="00B05869">
            <w:pPr>
              <w:spacing w:after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0D5E9B" w:rsidRPr="00B05869" w:rsidRDefault="000D5E9B" w:rsidP="00B05869">
            <w:pPr>
              <w:spacing w:after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D5E9B" w:rsidRPr="00B05869">
        <w:tc>
          <w:tcPr>
            <w:tcW w:w="0" w:type="auto"/>
          </w:tcPr>
          <w:p w:rsidR="000D5E9B" w:rsidRPr="00B05869" w:rsidRDefault="000D5E9B" w:rsidP="00B05869">
            <w:pPr>
              <w:pStyle w:val="ListParagraph"/>
              <w:numPr>
                <w:ilvl w:val="0"/>
                <w:numId w:val="12"/>
              </w:numPr>
              <w:spacing w:after="120" w:line="240" w:lineRule="auto"/>
              <w:ind w:left="0"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D5E9B" w:rsidRPr="00B05869" w:rsidRDefault="000D5E9B" w:rsidP="00B05869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Обработка текстовой информации.</w:t>
            </w:r>
          </w:p>
        </w:tc>
        <w:tc>
          <w:tcPr>
            <w:tcW w:w="0" w:type="auto"/>
          </w:tcPr>
          <w:p w:rsidR="000D5E9B" w:rsidRPr="00B05869" w:rsidRDefault="000D5E9B" w:rsidP="00B05869">
            <w:pPr>
              <w:spacing w:after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0D5E9B" w:rsidRPr="00B05869" w:rsidRDefault="000D5E9B" w:rsidP="00B05869">
            <w:pPr>
              <w:spacing w:after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D5E9B" w:rsidRPr="00B05869">
        <w:tc>
          <w:tcPr>
            <w:tcW w:w="0" w:type="auto"/>
          </w:tcPr>
          <w:p w:rsidR="000D5E9B" w:rsidRPr="00B05869" w:rsidRDefault="000D5E9B" w:rsidP="00B05869">
            <w:pPr>
              <w:pStyle w:val="ListParagraph"/>
              <w:numPr>
                <w:ilvl w:val="0"/>
                <w:numId w:val="12"/>
              </w:numPr>
              <w:spacing w:after="120" w:line="240" w:lineRule="auto"/>
              <w:ind w:left="0"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D5E9B" w:rsidRPr="00B05869" w:rsidRDefault="000D5E9B" w:rsidP="00B05869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Обработка графической информации.</w:t>
            </w:r>
          </w:p>
        </w:tc>
        <w:tc>
          <w:tcPr>
            <w:tcW w:w="0" w:type="auto"/>
          </w:tcPr>
          <w:p w:rsidR="000D5E9B" w:rsidRPr="00B05869" w:rsidRDefault="000D5E9B" w:rsidP="00B05869">
            <w:pPr>
              <w:spacing w:after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0D5E9B" w:rsidRPr="00B05869" w:rsidRDefault="000D5E9B" w:rsidP="00B05869">
            <w:pPr>
              <w:spacing w:after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0D5E9B" w:rsidRPr="00B05869">
        <w:tc>
          <w:tcPr>
            <w:tcW w:w="0" w:type="auto"/>
          </w:tcPr>
          <w:p w:rsidR="000D5E9B" w:rsidRPr="00B05869" w:rsidRDefault="000D5E9B" w:rsidP="00B05869">
            <w:pPr>
              <w:pStyle w:val="ListParagraph"/>
              <w:numPr>
                <w:ilvl w:val="0"/>
                <w:numId w:val="12"/>
              </w:numPr>
              <w:spacing w:after="120" w:line="240" w:lineRule="auto"/>
              <w:ind w:left="0"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D5E9B" w:rsidRPr="00B05869" w:rsidRDefault="000D5E9B" w:rsidP="00B05869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Обработка табличной информации.</w:t>
            </w:r>
          </w:p>
        </w:tc>
        <w:tc>
          <w:tcPr>
            <w:tcW w:w="0" w:type="auto"/>
          </w:tcPr>
          <w:p w:rsidR="000D5E9B" w:rsidRPr="00B05869" w:rsidRDefault="000D5E9B" w:rsidP="00B05869">
            <w:pPr>
              <w:spacing w:after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0D5E9B" w:rsidRPr="00B05869" w:rsidRDefault="000D5E9B" w:rsidP="00B05869">
            <w:pPr>
              <w:spacing w:after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D5E9B" w:rsidRPr="00B05869">
        <w:tc>
          <w:tcPr>
            <w:tcW w:w="0" w:type="auto"/>
          </w:tcPr>
          <w:p w:rsidR="000D5E9B" w:rsidRPr="00B05869" w:rsidRDefault="000D5E9B" w:rsidP="00B05869">
            <w:pPr>
              <w:pStyle w:val="ListParagraph"/>
              <w:numPr>
                <w:ilvl w:val="0"/>
                <w:numId w:val="12"/>
              </w:numPr>
              <w:spacing w:after="120" w:line="240" w:lineRule="auto"/>
              <w:ind w:left="0"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D5E9B" w:rsidRPr="00B05869" w:rsidRDefault="000D5E9B" w:rsidP="00B05869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Обработка звуковой информации.</w:t>
            </w:r>
          </w:p>
        </w:tc>
        <w:tc>
          <w:tcPr>
            <w:tcW w:w="0" w:type="auto"/>
          </w:tcPr>
          <w:p w:rsidR="000D5E9B" w:rsidRPr="00B05869" w:rsidRDefault="000D5E9B" w:rsidP="00B05869">
            <w:pPr>
              <w:spacing w:after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0D5E9B" w:rsidRPr="00B05869" w:rsidRDefault="000D5E9B" w:rsidP="00B05869">
            <w:pPr>
              <w:spacing w:after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0D5E9B" w:rsidRPr="00B05869">
        <w:tc>
          <w:tcPr>
            <w:tcW w:w="0" w:type="auto"/>
          </w:tcPr>
          <w:p w:rsidR="000D5E9B" w:rsidRPr="00B05869" w:rsidRDefault="000D5E9B" w:rsidP="00B05869">
            <w:pPr>
              <w:pStyle w:val="ListParagraph"/>
              <w:numPr>
                <w:ilvl w:val="0"/>
                <w:numId w:val="12"/>
              </w:numPr>
              <w:spacing w:after="120" w:line="240" w:lineRule="auto"/>
              <w:ind w:left="0"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D5E9B" w:rsidRPr="00B05869" w:rsidRDefault="000D5E9B" w:rsidP="00B05869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Обработка видеоинформации.</w:t>
            </w:r>
          </w:p>
        </w:tc>
        <w:tc>
          <w:tcPr>
            <w:tcW w:w="0" w:type="auto"/>
          </w:tcPr>
          <w:p w:rsidR="000D5E9B" w:rsidRPr="00B05869" w:rsidRDefault="000D5E9B" w:rsidP="00B05869">
            <w:pPr>
              <w:spacing w:after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0D5E9B" w:rsidRPr="00B05869" w:rsidRDefault="000D5E9B" w:rsidP="00B05869">
            <w:pPr>
              <w:spacing w:after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D5E9B" w:rsidRPr="00B05869">
        <w:tc>
          <w:tcPr>
            <w:tcW w:w="0" w:type="auto"/>
          </w:tcPr>
          <w:p w:rsidR="000D5E9B" w:rsidRPr="00B05869" w:rsidRDefault="000D5E9B" w:rsidP="00B05869">
            <w:pPr>
              <w:pStyle w:val="ListParagraph"/>
              <w:numPr>
                <w:ilvl w:val="0"/>
                <w:numId w:val="12"/>
              </w:numPr>
              <w:spacing w:after="120" w:line="240" w:lineRule="auto"/>
              <w:ind w:left="0"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D5E9B" w:rsidRPr="00B05869" w:rsidRDefault="000D5E9B" w:rsidP="00B05869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мультимедийных презентаций.</w:t>
            </w:r>
          </w:p>
        </w:tc>
        <w:tc>
          <w:tcPr>
            <w:tcW w:w="0" w:type="auto"/>
          </w:tcPr>
          <w:p w:rsidR="000D5E9B" w:rsidRPr="00B05869" w:rsidRDefault="000D5E9B" w:rsidP="00B05869">
            <w:pPr>
              <w:spacing w:after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0D5E9B" w:rsidRPr="00B05869" w:rsidRDefault="000D5E9B" w:rsidP="00B05869">
            <w:pPr>
              <w:spacing w:after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D5E9B" w:rsidRPr="00B05869">
        <w:tc>
          <w:tcPr>
            <w:tcW w:w="0" w:type="auto"/>
          </w:tcPr>
          <w:p w:rsidR="000D5E9B" w:rsidRPr="00B05869" w:rsidRDefault="000D5E9B" w:rsidP="00B05869">
            <w:pPr>
              <w:pStyle w:val="ListParagraph"/>
              <w:numPr>
                <w:ilvl w:val="0"/>
                <w:numId w:val="12"/>
              </w:numPr>
              <w:spacing w:after="120" w:line="240" w:lineRule="auto"/>
              <w:ind w:left="0"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D5E9B" w:rsidRPr="00B05869" w:rsidRDefault="000D5E9B" w:rsidP="00B05869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и защита творческого исследовательского проекта.</w:t>
            </w:r>
          </w:p>
        </w:tc>
        <w:tc>
          <w:tcPr>
            <w:tcW w:w="0" w:type="auto"/>
          </w:tcPr>
          <w:p w:rsidR="000D5E9B" w:rsidRPr="00B05869" w:rsidRDefault="000D5E9B" w:rsidP="00B05869">
            <w:pPr>
              <w:spacing w:after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</w:tcPr>
          <w:p w:rsidR="000D5E9B" w:rsidRPr="00B05869" w:rsidRDefault="000D5E9B" w:rsidP="00B05869">
            <w:pPr>
              <w:spacing w:after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</w:tr>
      <w:tr w:rsidR="000D5E9B" w:rsidRPr="00B05869">
        <w:tc>
          <w:tcPr>
            <w:tcW w:w="0" w:type="auto"/>
          </w:tcPr>
          <w:p w:rsidR="000D5E9B" w:rsidRPr="00B05869" w:rsidRDefault="000D5E9B" w:rsidP="00B05869">
            <w:pPr>
              <w:pStyle w:val="ListParagraph"/>
              <w:numPr>
                <w:ilvl w:val="0"/>
                <w:numId w:val="12"/>
              </w:numPr>
              <w:spacing w:after="120" w:line="240" w:lineRule="auto"/>
              <w:ind w:left="0"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D5E9B" w:rsidRPr="00B05869" w:rsidRDefault="000D5E9B" w:rsidP="00B05869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Резерв.</w:t>
            </w:r>
          </w:p>
        </w:tc>
        <w:tc>
          <w:tcPr>
            <w:tcW w:w="0" w:type="auto"/>
          </w:tcPr>
          <w:p w:rsidR="000D5E9B" w:rsidRPr="00B05869" w:rsidRDefault="000D5E9B" w:rsidP="00B05869">
            <w:pPr>
              <w:spacing w:after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</w:tcPr>
          <w:p w:rsidR="000D5E9B" w:rsidRPr="00B05869" w:rsidRDefault="000D5E9B" w:rsidP="00B05869">
            <w:pPr>
              <w:spacing w:after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D5E9B" w:rsidRPr="00B05869">
        <w:tc>
          <w:tcPr>
            <w:tcW w:w="0" w:type="auto"/>
            <w:gridSpan w:val="2"/>
          </w:tcPr>
          <w:p w:rsidR="000D5E9B" w:rsidRPr="00B05869" w:rsidRDefault="000D5E9B" w:rsidP="00B05869">
            <w:pPr>
              <w:spacing w:after="12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</w:tcPr>
          <w:p w:rsidR="000D5E9B" w:rsidRPr="00B05869" w:rsidRDefault="000D5E9B" w:rsidP="00B05869">
            <w:pPr>
              <w:spacing w:after="12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fldChar w:fldCharType="begin"/>
            </w:r>
            <w:r w:rsidRPr="00B058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instrText xml:space="preserve"> =SUM(ABOVE) </w:instrText>
            </w:r>
            <w:r w:rsidRPr="00B058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B05869">
              <w:rPr>
                <w:rFonts w:ascii="Times New Roman" w:hAnsi="Times New Roman" w:cs="Times New Roman"/>
                <w:b/>
                <w:bCs/>
                <w:noProof/>
                <w:color w:val="000000"/>
                <w:sz w:val="24"/>
                <w:szCs w:val="24"/>
              </w:rPr>
              <w:t>35</w:t>
            </w:r>
            <w:r w:rsidRPr="00B058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</w:tcPr>
          <w:p w:rsidR="000D5E9B" w:rsidRPr="00B05869" w:rsidRDefault="000D5E9B" w:rsidP="00B05869">
            <w:pPr>
              <w:spacing w:after="12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fldChar w:fldCharType="begin"/>
            </w:r>
            <w:r w:rsidRPr="00B058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instrText xml:space="preserve"> =SUM(ABOVE) </w:instrText>
            </w:r>
            <w:r w:rsidRPr="00B058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B05869">
              <w:rPr>
                <w:rFonts w:ascii="Times New Roman" w:hAnsi="Times New Roman" w:cs="Times New Roman"/>
                <w:b/>
                <w:bCs/>
                <w:noProof/>
                <w:color w:val="000000"/>
                <w:sz w:val="24"/>
                <w:szCs w:val="24"/>
              </w:rPr>
              <w:t>35</w:t>
            </w:r>
            <w:r w:rsidRPr="00B058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</w:tr>
    </w:tbl>
    <w:p w:rsidR="000D5E9B" w:rsidRDefault="000D5E9B" w:rsidP="003C348C">
      <w:pPr>
        <w:spacing w:before="120" w:after="1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0D5E9B" w:rsidRDefault="000D5E9B" w:rsidP="003C348C">
      <w:pPr>
        <w:spacing w:before="120" w:after="1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0D5E9B" w:rsidRDefault="000D5E9B" w:rsidP="003C348C">
      <w:pPr>
        <w:spacing w:before="120" w:after="1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0D5E9B" w:rsidRDefault="000D5E9B" w:rsidP="003C348C">
      <w:pPr>
        <w:spacing w:before="120" w:after="1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0D5E9B" w:rsidRDefault="000D5E9B" w:rsidP="003C348C">
      <w:pPr>
        <w:spacing w:before="120" w:after="1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0D5E9B" w:rsidRDefault="000D5E9B" w:rsidP="003C348C">
      <w:pPr>
        <w:spacing w:before="120" w:after="1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0D5E9B" w:rsidRDefault="000D5E9B" w:rsidP="003C348C">
      <w:pPr>
        <w:spacing w:before="120" w:after="1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0D5E9B" w:rsidRDefault="000D5E9B" w:rsidP="003C348C">
      <w:pPr>
        <w:spacing w:before="120" w:after="1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0D5E9B" w:rsidRDefault="000D5E9B" w:rsidP="003C348C">
      <w:pPr>
        <w:spacing w:before="120" w:after="1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0D5E9B" w:rsidRDefault="000D5E9B" w:rsidP="003C348C">
      <w:pPr>
        <w:spacing w:before="120" w:after="1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0D5E9B" w:rsidRDefault="000D5E9B" w:rsidP="003C348C">
      <w:pPr>
        <w:spacing w:before="120" w:after="1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0D5E9B" w:rsidRDefault="000D5E9B" w:rsidP="003C348C">
      <w:pPr>
        <w:spacing w:before="120" w:after="1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0D5E9B" w:rsidRDefault="000D5E9B" w:rsidP="003C348C">
      <w:pPr>
        <w:spacing w:before="120" w:after="1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0D5E9B" w:rsidRDefault="000D5E9B" w:rsidP="003C348C">
      <w:pPr>
        <w:spacing w:before="120" w:after="1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0D5E9B" w:rsidRDefault="000D5E9B" w:rsidP="003C348C">
      <w:pPr>
        <w:spacing w:before="120" w:after="1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Список учебной литературы</w:t>
      </w:r>
    </w:p>
    <w:p w:rsidR="000D5E9B" w:rsidRDefault="000D5E9B" w:rsidP="003C348C">
      <w:pPr>
        <w:pStyle w:val="ListParagraph"/>
        <w:numPr>
          <w:ilvl w:val="0"/>
          <w:numId w:val="13"/>
        </w:numPr>
        <w:tabs>
          <w:tab w:val="left" w:pos="567"/>
        </w:tabs>
        <w:spacing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Богомолова О.Б. Готовимся стать сертифицированным специалистом по MS Excel : учебное пособие / О.Б. Богомолова. – М. : БИНОМ. Лаборатория знаний, 2010. – 343 с.</w:t>
      </w:r>
    </w:p>
    <w:p w:rsidR="000D5E9B" w:rsidRDefault="000D5E9B" w:rsidP="003C348C">
      <w:pPr>
        <w:pStyle w:val="ListParagraph"/>
        <w:numPr>
          <w:ilvl w:val="0"/>
          <w:numId w:val="13"/>
        </w:numPr>
        <w:tabs>
          <w:tab w:val="left" w:pos="567"/>
        </w:tabs>
        <w:spacing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Залогова Л.А. Компьютерная графика. Элективный курс : практикум / Л.А. Залогова. – М. : БИНОМ. Лаборатория знаний, 2011. – 245 с.</w:t>
      </w:r>
    </w:p>
    <w:p w:rsidR="000D5E9B" w:rsidRDefault="000D5E9B" w:rsidP="003C348C">
      <w:pPr>
        <w:pStyle w:val="ListParagraph"/>
        <w:numPr>
          <w:ilvl w:val="0"/>
          <w:numId w:val="13"/>
        </w:numPr>
        <w:tabs>
          <w:tab w:val="left" w:pos="567"/>
        </w:tabs>
        <w:spacing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Залогова Л.А. Компьютерная графика. Элективный курс : учебное пособие / Л.А. Залогова. – М. : БИНОМ. Лаборатория знаний, 2009. – 213 с.</w:t>
      </w:r>
    </w:p>
    <w:p w:rsidR="000D5E9B" w:rsidRDefault="000D5E9B" w:rsidP="003C348C">
      <w:pPr>
        <w:pStyle w:val="ListParagraph"/>
        <w:numPr>
          <w:ilvl w:val="0"/>
          <w:numId w:val="13"/>
        </w:numPr>
        <w:tabs>
          <w:tab w:val="left" w:pos="567"/>
        </w:tabs>
        <w:spacing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Интерактивный справочник по MS PowerPoint 2010. http://office.microsoft.com/ru-ru/outlook-help/HA101794130.aspx.</w:t>
      </w:r>
    </w:p>
    <w:p w:rsidR="000D5E9B" w:rsidRDefault="000D5E9B" w:rsidP="003C348C">
      <w:pPr>
        <w:pStyle w:val="ListParagraph"/>
        <w:numPr>
          <w:ilvl w:val="0"/>
          <w:numId w:val="13"/>
        </w:numPr>
        <w:tabs>
          <w:tab w:val="left" w:pos="567"/>
        </w:tabs>
        <w:spacing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Персональный компьютер: настройка и техническая поддержка : учебное пособие. – М. :БИНОМ. Лаборатория знаний, 2007. – 224 с.</w:t>
      </w:r>
    </w:p>
    <w:p w:rsidR="000D5E9B" w:rsidRDefault="000D5E9B" w:rsidP="003C348C">
      <w:pPr>
        <w:pStyle w:val="ListParagraph"/>
        <w:numPr>
          <w:ilvl w:val="0"/>
          <w:numId w:val="13"/>
        </w:numPr>
        <w:tabs>
          <w:tab w:val="left" w:pos="567"/>
        </w:tabs>
        <w:spacing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Рознатовская А. Г.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Создание компьютерного видеоролика в AdobePremierePro CS2 : учебное пособие. – М. : БИНОМ. Лаборатория знаний, 2009. – 80 с.</w:t>
      </w:r>
    </w:p>
    <w:p w:rsidR="000D5E9B" w:rsidRDefault="000D5E9B" w:rsidP="003C348C">
      <w:pPr>
        <w:pStyle w:val="ListParagraph"/>
        <w:numPr>
          <w:ilvl w:val="0"/>
          <w:numId w:val="13"/>
        </w:numPr>
        <w:tabs>
          <w:tab w:val="left" w:pos="567"/>
        </w:tabs>
        <w:spacing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Семакин И. Г., Хеннер Е.К. Информационные системы и модели. Элективный курс : учебное пособие. – М. : БИНОМ. Лаборатория знаний, 2007. – 303 с.</w:t>
      </w:r>
    </w:p>
    <w:p w:rsidR="000D5E9B" w:rsidRDefault="000D5E9B" w:rsidP="003C348C">
      <w:pPr>
        <w:pStyle w:val="ListParagraph"/>
        <w:numPr>
          <w:ilvl w:val="0"/>
          <w:numId w:val="13"/>
        </w:numPr>
        <w:tabs>
          <w:tab w:val="left" w:pos="567"/>
        </w:tabs>
        <w:spacing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Семакин И. Г., Хеннер Е.К. Информационные системы и модели. Элективный курс : практикум. – М. : БИНОМ. Лаборатория знаний, 2006. – 87 с.</w:t>
      </w:r>
    </w:p>
    <w:p w:rsidR="000D5E9B" w:rsidRDefault="000D5E9B" w:rsidP="003C348C">
      <w:pPr>
        <w:pStyle w:val="ListParagraph"/>
        <w:numPr>
          <w:ilvl w:val="0"/>
          <w:numId w:val="13"/>
        </w:numPr>
        <w:tabs>
          <w:tab w:val="left" w:pos="567"/>
        </w:tabs>
        <w:spacing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СергеевА</w:t>
      </w:r>
      <w:r w:rsidRPr="00985CF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985CF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985C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Office</w:t>
      </w:r>
      <w:r w:rsidRPr="00985CFF">
        <w:rPr>
          <w:rFonts w:ascii="Times New Roman" w:hAnsi="Times New Roman" w:cs="Times New Roman"/>
          <w:sz w:val="24"/>
          <w:szCs w:val="24"/>
        </w:rPr>
        <w:t xml:space="preserve"> 2010. </w:t>
      </w:r>
      <w:r>
        <w:rPr>
          <w:rFonts w:ascii="Times New Roman" w:hAnsi="Times New Roman" w:cs="Times New Roman"/>
          <w:sz w:val="24"/>
          <w:szCs w:val="24"/>
        </w:rPr>
        <w:t>Самоучитель. – Киев : Вильямс, 2010. – 624 с.</w:t>
      </w:r>
    </w:p>
    <w:p w:rsidR="000D5E9B" w:rsidRDefault="000D5E9B" w:rsidP="003C348C">
      <w:pPr>
        <w:pStyle w:val="ListParagraph"/>
        <w:numPr>
          <w:ilvl w:val="0"/>
          <w:numId w:val="13"/>
        </w:numPr>
        <w:tabs>
          <w:tab w:val="left" w:pos="567"/>
        </w:tabs>
        <w:spacing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Спиридонов О.В. MicrosoftWord. От пользователя к специалисту : методическое пособие / О.В. Спиридонов, Н.С. Вольпян. – М. : БИНОМ. Лаборатория знаний, 2008. – 354 с.</w:t>
      </w:r>
    </w:p>
    <w:p w:rsidR="000D5E9B" w:rsidRPr="00A55BFB" w:rsidRDefault="000D5E9B" w:rsidP="00A55BFB">
      <w:pPr>
        <w:pStyle w:val="ListParagraph"/>
        <w:numPr>
          <w:ilvl w:val="0"/>
          <w:numId w:val="13"/>
        </w:numPr>
        <w:tabs>
          <w:tab w:val="left" w:pos="567"/>
        </w:tabs>
        <w:spacing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Учебные проекты с использованием Microsoft® Office :учебное пособие. – М. : БИНОМ. Лаборатория знаний, 2007. – 230 с.</w:t>
      </w:r>
    </w:p>
    <w:p w:rsidR="000D5E9B" w:rsidRDefault="000D5E9B" w:rsidP="00DF5F9D">
      <w:pPr>
        <w:jc w:val="center"/>
        <w:rPr>
          <w:rFonts w:ascii="Times New Roman" w:hAnsi="Times New Roman" w:cs="Times New Roman"/>
          <w:b/>
          <w:bCs/>
        </w:rPr>
      </w:pPr>
    </w:p>
    <w:p w:rsidR="000D5E9B" w:rsidRDefault="000D5E9B" w:rsidP="00DF5F9D">
      <w:pPr>
        <w:jc w:val="center"/>
        <w:rPr>
          <w:rFonts w:ascii="Times New Roman" w:hAnsi="Times New Roman" w:cs="Times New Roman"/>
          <w:b/>
          <w:bCs/>
        </w:rPr>
      </w:pPr>
    </w:p>
    <w:p w:rsidR="000D5E9B" w:rsidRDefault="000D5E9B" w:rsidP="00DF5F9D">
      <w:pPr>
        <w:jc w:val="center"/>
        <w:rPr>
          <w:rFonts w:ascii="Times New Roman" w:hAnsi="Times New Roman" w:cs="Times New Roman"/>
          <w:b/>
          <w:bCs/>
        </w:rPr>
      </w:pPr>
    </w:p>
    <w:p w:rsidR="000D5E9B" w:rsidRDefault="000D5E9B" w:rsidP="00DF5F9D">
      <w:pPr>
        <w:jc w:val="center"/>
        <w:rPr>
          <w:rFonts w:ascii="Times New Roman" w:hAnsi="Times New Roman" w:cs="Times New Roman"/>
          <w:b/>
          <w:bCs/>
        </w:rPr>
      </w:pPr>
    </w:p>
    <w:p w:rsidR="000D5E9B" w:rsidRDefault="000D5E9B" w:rsidP="00DF5F9D">
      <w:pPr>
        <w:jc w:val="center"/>
        <w:rPr>
          <w:rFonts w:ascii="Times New Roman" w:hAnsi="Times New Roman" w:cs="Times New Roman"/>
          <w:b/>
          <w:bCs/>
        </w:rPr>
      </w:pPr>
    </w:p>
    <w:p w:rsidR="000D5E9B" w:rsidRDefault="000D5E9B" w:rsidP="00DF5F9D">
      <w:pPr>
        <w:jc w:val="center"/>
        <w:rPr>
          <w:rFonts w:ascii="Times New Roman" w:hAnsi="Times New Roman" w:cs="Times New Roman"/>
          <w:b/>
          <w:bCs/>
        </w:rPr>
      </w:pPr>
    </w:p>
    <w:p w:rsidR="000D5E9B" w:rsidRDefault="000D5E9B" w:rsidP="00DF5F9D">
      <w:pPr>
        <w:jc w:val="center"/>
        <w:rPr>
          <w:rFonts w:ascii="Times New Roman" w:hAnsi="Times New Roman" w:cs="Times New Roman"/>
          <w:b/>
          <w:bCs/>
        </w:rPr>
      </w:pPr>
    </w:p>
    <w:p w:rsidR="000D5E9B" w:rsidRDefault="000D5E9B" w:rsidP="00DF5F9D">
      <w:pPr>
        <w:jc w:val="center"/>
        <w:rPr>
          <w:rFonts w:ascii="Times New Roman" w:hAnsi="Times New Roman" w:cs="Times New Roman"/>
          <w:b/>
          <w:bCs/>
        </w:rPr>
      </w:pPr>
    </w:p>
    <w:p w:rsidR="000D5E9B" w:rsidRDefault="000D5E9B" w:rsidP="00DF5F9D">
      <w:pPr>
        <w:jc w:val="center"/>
        <w:rPr>
          <w:rFonts w:ascii="Times New Roman" w:hAnsi="Times New Roman" w:cs="Times New Roman"/>
          <w:b/>
          <w:bCs/>
        </w:rPr>
      </w:pPr>
    </w:p>
    <w:p w:rsidR="000D5E9B" w:rsidRDefault="000D5E9B" w:rsidP="00DF5F9D">
      <w:pPr>
        <w:jc w:val="center"/>
        <w:rPr>
          <w:rFonts w:ascii="Times New Roman" w:hAnsi="Times New Roman" w:cs="Times New Roman"/>
          <w:b/>
          <w:bCs/>
        </w:rPr>
      </w:pPr>
    </w:p>
    <w:p w:rsidR="000D5E9B" w:rsidRDefault="000D5E9B" w:rsidP="00DF5F9D">
      <w:pPr>
        <w:jc w:val="center"/>
        <w:rPr>
          <w:rFonts w:ascii="Times New Roman" w:hAnsi="Times New Roman" w:cs="Times New Roman"/>
          <w:b/>
          <w:bCs/>
        </w:rPr>
      </w:pPr>
    </w:p>
    <w:p w:rsidR="000D5E9B" w:rsidRDefault="000D5E9B" w:rsidP="00DF5F9D">
      <w:pPr>
        <w:jc w:val="center"/>
        <w:rPr>
          <w:rFonts w:ascii="Times New Roman" w:hAnsi="Times New Roman" w:cs="Times New Roman"/>
          <w:b/>
          <w:bCs/>
        </w:rPr>
      </w:pPr>
    </w:p>
    <w:p w:rsidR="000D5E9B" w:rsidRDefault="000D5E9B" w:rsidP="00DF5F9D">
      <w:pPr>
        <w:jc w:val="center"/>
        <w:rPr>
          <w:rFonts w:ascii="Times New Roman" w:hAnsi="Times New Roman" w:cs="Times New Roman"/>
          <w:b/>
          <w:bCs/>
        </w:rPr>
      </w:pPr>
    </w:p>
    <w:p w:rsidR="000D5E9B" w:rsidRDefault="000D5E9B" w:rsidP="00DF5F9D">
      <w:pPr>
        <w:jc w:val="center"/>
        <w:rPr>
          <w:rFonts w:ascii="Times New Roman" w:hAnsi="Times New Roman" w:cs="Times New Roman"/>
          <w:b/>
          <w:bCs/>
        </w:rPr>
      </w:pPr>
    </w:p>
    <w:p w:rsidR="000D5E9B" w:rsidRPr="00346FC4" w:rsidRDefault="000D5E9B" w:rsidP="00DF5F9D">
      <w:pPr>
        <w:jc w:val="center"/>
        <w:rPr>
          <w:rFonts w:ascii="Times New Roman" w:hAnsi="Times New Roman" w:cs="Times New Roman"/>
          <w:b/>
          <w:bCs/>
        </w:rPr>
      </w:pPr>
      <w:r w:rsidRPr="00346FC4">
        <w:rPr>
          <w:rFonts w:ascii="Times New Roman" w:hAnsi="Times New Roman" w:cs="Times New Roman"/>
          <w:b/>
          <w:bCs/>
        </w:rPr>
        <w:t xml:space="preserve">Примерные учебно-тематические планы для предмета регионального компонента </w:t>
      </w:r>
      <w:r>
        <w:rPr>
          <w:rFonts w:ascii="Times New Roman" w:hAnsi="Times New Roman" w:cs="Times New Roman"/>
          <w:b/>
          <w:bCs/>
        </w:rPr>
        <w:br/>
      </w:r>
      <w:r w:rsidRPr="00346FC4">
        <w:rPr>
          <w:rFonts w:ascii="Times New Roman" w:hAnsi="Times New Roman" w:cs="Times New Roman"/>
          <w:b/>
          <w:bCs/>
        </w:rPr>
        <w:t xml:space="preserve">«Информатика (информатика и ИКТ)» на </w:t>
      </w:r>
      <w:r w:rsidRPr="00346FC4">
        <w:rPr>
          <w:rFonts w:ascii="Times New Roman" w:hAnsi="Times New Roman" w:cs="Times New Roman"/>
          <w:b/>
          <w:bCs/>
          <w:lang w:val="en-US"/>
        </w:rPr>
        <w:t>I</w:t>
      </w:r>
      <w:r w:rsidRPr="00346FC4">
        <w:rPr>
          <w:rFonts w:ascii="Times New Roman" w:hAnsi="Times New Roman" w:cs="Times New Roman"/>
          <w:b/>
          <w:bCs/>
        </w:rPr>
        <w:t xml:space="preserve"> полугодие 2012/13 учебного года </w:t>
      </w:r>
      <w:r>
        <w:rPr>
          <w:rFonts w:ascii="Times New Roman" w:hAnsi="Times New Roman" w:cs="Times New Roman"/>
          <w:b/>
          <w:bCs/>
        </w:rPr>
        <w:br/>
      </w:r>
      <w:r w:rsidRPr="00346FC4">
        <w:rPr>
          <w:rFonts w:ascii="Times New Roman" w:hAnsi="Times New Roman" w:cs="Times New Roman"/>
          <w:b/>
          <w:bCs/>
        </w:rPr>
        <w:t>для образовательных учреждений Воронежской области</w:t>
      </w:r>
    </w:p>
    <w:p w:rsidR="000D5E9B" w:rsidRDefault="000D5E9B" w:rsidP="00346FC4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0D5E9B" w:rsidRPr="00346FC4" w:rsidRDefault="000D5E9B" w:rsidP="00DF5F9D">
      <w:pPr>
        <w:jc w:val="center"/>
        <w:rPr>
          <w:rFonts w:ascii="Times New Roman" w:hAnsi="Times New Roman" w:cs="Times New Roman"/>
          <w:b/>
          <w:bCs/>
        </w:rPr>
      </w:pPr>
      <w:r w:rsidRPr="00346FC4">
        <w:rPr>
          <w:rFonts w:ascii="Times New Roman" w:hAnsi="Times New Roman" w:cs="Times New Roman"/>
          <w:b/>
          <w:bCs/>
        </w:rPr>
        <w:t>Примерный учебно-тематический план для универсального профиля</w:t>
      </w:r>
    </w:p>
    <w:p w:rsidR="000D5E9B" w:rsidRPr="00346FC4" w:rsidRDefault="000D5E9B" w:rsidP="00DF5F9D">
      <w:pPr>
        <w:rPr>
          <w:rFonts w:ascii="Times New Roman" w:hAnsi="Times New Roman" w:cs="Times New Roman"/>
          <w:b/>
          <w:bCs/>
        </w:rPr>
      </w:pPr>
      <w:r w:rsidRPr="00346FC4">
        <w:rPr>
          <w:rFonts w:ascii="Times New Roman" w:hAnsi="Times New Roman" w:cs="Times New Roman"/>
          <w:b/>
          <w:bCs/>
        </w:rPr>
        <w:t>10 класс, 1 полугодие</w:t>
      </w:r>
    </w:p>
    <w:p w:rsidR="000D5E9B" w:rsidRPr="00346FC4" w:rsidRDefault="000D5E9B" w:rsidP="00DF5F9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color w:val="000000"/>
        </w:rPr>
      </w:pPr>
      <w:r w:rsidRPr="00346FC4">
        <w:rPr>
          <w:rFonts w:ascii="Times New Roman" w:hAnsi="Times New Roman" w:cs="Times New Roman"/>
          <w:color w:val="000000"/>
        </w:rPr>
        <w:t xml:space="preserve">Использование вычислительной техники в учебной и профессиональной деятельности. </w:t>
      </w:r>
    </w:p>
    <w:p w:rsidR="000D5E9B" w:rsidRPr="00346FC4" w:rsidRDefault="000D5E9B" w:rsidP="00DF5F9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color w:val="000000"/>
        </w:rPr>
      </w:pPr>
      <w:r w:rsidRPr="00346FC4">
        <w:rPr>
          <w:rFonts w:ascii="Times New Roman" w:hAnsi="Times New Roman" w:cs="Times New Roman"/>
          <w:color w:val="000000"/>
        </w:rPr>
        <w:t xml:space="preserve">Наиболее распространенные неполадки операционной системы. </w:t>
      </w:r>
    </w:p>
    <w:p w:rsidR="000D5E9B" w:rsidRPr="00346FC4" w:rsidRDefault="000D5E9B" w:rsidP="00DF5F9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color w:val="000000"/>
        </w:rPr>
      </w:pPr>
      <w:r w:rsidRPr="00346FC4">
        <w:rPr>
          <w:rFonts w:ascii="Times New Roman" w:hAnsi="Times New Roman" w:cs="Times New Roman"/>
          <w:color w:val="000000"/>
        </w:rPr>
        <w:t>Интернет и компьютерные сети. Защита компьютеров и сетей.</w:t>
      </w:r>
    </w:p>
    <w:p w:rsidR="000D5E9B" w:rsidRPr="00346FC4" w:rsidRDefault="000D5E9B" w:rsidP="00DF5F9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color w:val="000000"/>
        </w:rPr>
      </w:pPr>
      <w:r w:rsidRPr="00346FC4">
        <w:rPr>
          <w:rFonts w:ascii="Times New Roman" w:hAnsi="Times New Roman" w:cs="Times New Roman"/>
          <w:color w:val="000000"/>
        </w:rPr>
        <w:t>Поиск информации в сети Интернет.</w:t>
      </w:r>
    </w:p>
    <w:p w:rsidR="000D5E9B" w:rsidRPr="00346FC4" w:rsidRDefault="000D5E9B" w:rsidP="00DF5F9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color w:val="000000"/>
        </w:rPr>
      </w:pPr>
      <w:r w:rsidRPr="00346FC4">
        <w:rPr>
          <w:rFonts w:ascii="Times New Roman" w:hAnsi="Times New Roman" w:cs="Times New Roman"/>
          <w:color w:val="000000"/>
        </w:rPr>
        <w:t>Электронная переписка.</w:t>
      </w:r>
    </w:p>
    <w:p w:rsidR="000D5E9B" w:rsidRPr="00346FC4" w:rsidRDefault="000D5E9B" w:rsidP="00DF5F9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color w:val="000000"/>
        </w:rPr>
      </w:pPr>
      <w:r w:rsidRPr="00346FC4">
        <w:rPr>
          <w:rFonts w:ascii="Times New Roman" w:hAnsi="Times New Roman" w:cs="Times New Roman"/>
          <w:color w:val="000000"/>
        </w:rPr>
        <w:t xml:space="preserve">Сетевое общение. </w:t>
      </w:r>
    </w:p>
    <w:p w:rsidR="000D5E9B" w:rsidRPr="00346FC4" w:rsidRDefault="000D5E9B" w:rsidP="00DF5F9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color w:val="000000"/>
        </w:rPr>
      </w:pPr>
      <w:r w:rsidRPr="00346FC4">
        <w:rPr>
          <w:rFonts w:ascii="Times New Roman" w:hAnsi="Times New Roman" w:cs="Times New Roman"/>
          <w:color w:val="000000"/>
        </w:rPr>
        <w:t>Правовые основы работы с информацией.</w:t>
      </w:r>
    </w:p>
    <w:p w:rsidR="000D5E9B" w:rsidRPr="00346FC4" w:rsidRDefault="000D5E9B" w:rsidP="00DF5F9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color w:val="000000"/>
        </w:rPr>
      </w:pPr>
      <w:r w:rsidRPr="00346FC4">
        <w:rPr>
          <w:rFonts w:ascii="Times New Roman" w:hAnsi="Times New Roman" w:cs="Times New Roman"/>
          <w:color w:val="000000"/>
        </w:rPr>
        <w:t xml:space="preserve">Авторское право. </w:t>
      </w:r>
    </w:p>
    <w:p w:rsidR="000D5E9B" w:rsidRPr="00346FC4" w:rsidRDefault="000D5E9B" w:rsidP="00DF5F9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color w:val="000000"/>
        </w:rPr>
      </w:pPr>
      <w:r w:rsidRPr="00346FC4">
        <w:rPr>
          <w:rFonts w:ascii="Times New Roman" w:hAnsi="Times New Roman" w:cs="Times New Roman"/>
          <w:color w:val="000000"/>
        </w:rPr>
        <w:t>Защита личной информации.</w:t>
      </w:r>
    </w:p>
    <w:p w:rsidR="000D5E9B" w:rsidRPr="00346FC4" w:rsidRDefault="000D5E9B" w:rsidP="00DF5F9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color w:val="000000"/>
        </w:rPr>
      </w:pPr>
      <w:r w:rsidRPr="00346FC4">
        <w:rPr>
          <w:rFonts w:ascii="Times New Roman" w:hAnsi="Times New Roman" w:cs="Times New Roman"/>
          <w:color w:val="000000"/>
        </w:rPr>
        <w:t>Использование сети Интернет для подготовки рефератов.</w:t>
      </w:r>
    </w:p>
    <w:p w:rsidR="000D5E9B" w:rsidRPr="00346FC4" w:rsidRDefault="000D5E9B" w:rsidP="00DF5F9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color w:val="000000"/>
        </w:rPr>
      </w:pPr>
      <w:r w:rsidRPr="00346FC4">
        <w:rPr>
          <w:rFonts w:ascii="Times New Roman" w:hAnsi="Times New Roman" w:cs="Times New Roman"/>
          <w:color w:val="000000"/>
        </w:rPr>
        <w:t>Онлайн-сервисы в жизни.</w:t>
      </w:r>
    </w:p>
    <w:p w:rsidR="000D5E9B" w:rsidRPr="00346FC4" w:rsidRDefault="000D5E9B" w:rsidP="00DF5F9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color w:val="000000"/>
        </w:rPr>
      </w:pPr>
      <w:r w:rsidRPr="00346FC4">
        <w:rPr>
          <w:rFonts w:ascii="Times New Roman" w:hAnsi="Times New Roman" w:cs="Times New Roman"/>
          <w:color w:val="000000"/>
        </w:rPr>
        <w:t>Онлайн-сервисы в жизни.</w:t>
      </w:r>
    </w:p>
    <w:p w:rsidR="000D5E9B" w:rsidRPr="00346FC4" w:rsidRDefault="000D5E9B" w:rsidP="00DF5F9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color w:val="000000"/>
        </w:rPr>
      </w:pPr>
      <w:r w:rsidRPr="00346FC4">
        <w:rPr>
          <w:rFonts w:ascii="Times New Roman" w:hAnsi="Times New Roman" w:cs="Times New Roman"/>
          <w:color w:val="000000"/>
        </w:rPr>
        <w:t>Интернет и моя будущая профессия.</w:t>
      </w:r>
    </w:p>
    <w:p w:rsidR="000D5E9B" w:rsidRPr="00346FC4" w:rsidRDefault="000D5E9B" w:rsidP="00DF5F9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color w:val="000000"/>
        </w:rPr>
      </w:pPr>
      <w:r w:rsidRPr="00346FC4">
        <w:rPr>
          <w:rFonts w:ascii="Times New Roman" w:hAnsi="Times New Roman" w:cs="Times New Roman"/>
          <w:color w:val="000000"/>
        </w:rPr>
        <w:t>Интернет – виртуальная лаборатория.</w:t>
      </w:r>
    </w:p>
    <w:p w:rsidR="000D5E9B" w:rsidRPr="00346FC4" w:rsidRDefault="000D5E9B" w:rsidP="00DF5F9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color w:val="000000"/>
        </w:rPr>
      </w:pPr>
      <w:r w:rsidRPr="00346FC4">
        <w:rPr>
          <w:rFonts w:ascii="Times New Roman" w:hAnsi="Times New Roman" w:cs="Times New Roman"/>
          <w:color w:val="000000"/>
        </w:rPr>
        <w:t>Настройка параметров текстового редактора</w:t>
      </w:r>
    </w:p>
    <w:p w:rsidR="000D5E9B" w:rsidRPr="00346FC4" w:rsidRDefault="000D5E9B" w:rsidP="00DF5F9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color w:val="000000"/>
        </w:rPr>
      </w:pPr>
      <w:r w:rsidRPr="00346FC4">
        <w:rPr>
          <w:rFonts w:ascii="Times New Roman" w:hAnsi="Times New Roman" w:cs="Times New Roman"/>
          <w:color w:val="000000"/>
        </w:rPr>
        <w:t>Текстовый редактор. Работа с шаблонами.</w:t>
      </w:r>
    </w:p>
    <w:p w:rsidR="000D5E9B" w:rsidRPr="00346FC4" w:rsidRDefault="000D5E9B" w:rsidP="00F25BAE">
      <w:pPr>
        <w:rPr>
          <w:rFonts w:ascii="Times New Roman" w:hAnsi="Times New Roman" w:cs="Times New Roman"/>
          <w:b/>
          <w:bCs/>
        </w:rPr>
      </w:pPr>
      <w:r w:rsidRPr="00346FC4">
        <w:rPr>
          <w:rFonts w:ascii="Times New Roman" w:hAnsi="Times New Roman" w:cs="Times New Roman"/>
          <w:b/>
          <w:bCs/>
        </w:rPr>
        <w:t>11 класс, 1 полугодие</w:t>
      </w:r>
    </w:p>
    <w:p w:rsidR="000D5E9B" w:rsidRPr="00346FC4" w:rsidRDefault="000D5E9B" w:rsidP="00195B20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color w:val="000000"/>
        </w:rPr>
      </w:pPr>
      <w:r w:rsidRPr="00346FC4">
        <w:rPr>
          <w:rFonts w:ascii="Times New Roman" w:hAnsi="Times New Roman" w:cs="Times New Roman"/>
          <w:color w:val="000000"/>
        </w:rPr>
        <w:t>Использование вычислительной техники в учебной и профессиональной деятельности. Устранение неполадок, связанных с настройкой компьютера.</w:t>
      </w:r>
    </w:p>
    <w:p w:rsidR="000D5E9B" w:rsidRPr="00346FC4" w:rsidRDefault="000D5E9B" w:rsidP="00195B20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color w:val="000000"/>
        </w:rPr>
      </w:pPr>
      <w:r w:rsidRPr="00346FC4">
        <w:rPr>
          <w:rFonts w:ascii="Times New Roman" w:hAnsi="Times New Roman" w:cs="Times New Roman"/>
          <w:color w:val="000000"/>
        </w:rPr>
        <w:t>Основные понятия компьютерной графики.</w:t>
      </w:r>
    </w:p>
    <w:p w:rsidR="000D5E9B" w:rsidRPr="00346FC4" w:rsidRDefault="000D5E9B" w:rsidP="00195B20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color w:val="000000"/>
        </w:rPr>
      </w:pPr>
      <w:r w:rsidRPr="00346FC4">
        <w:rPr>
          <w:rFonts w:ascii="Times New Roman" w:hAnsi="Times New Roman" w:cs="Times New Roman"/>
          <w:color w:val="000000"/>
        </w:rPr>
        <w:t>Работа с графическими изображениями.</w:t>
      </w:r>
    </w:p>
    <w:p w:rsidR="000D5E9B" w:rsidRPr="00346FC4" w:rsidRDefault="000D5E9B" w:rsidP="00195B20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color w:val="000000"/>
        </w:rPr>
      </w:pPr>
      <w:r w:rsidRPr="00346FC4">
        <w:rPr>
          <w:rFonts w:ascii="Times New Roman" w:hAnsi="Times New Roman" w:cs="Times New Roman"/>
          <w:color w:val="000000"/>
        </w:rPr>
        <w:t>Работа с рисунками и схемами в офисных приложениях.</w:t>
      </w:r>
    </w:p>
    <w:p w:rsidR="000D5E9B" w:rsidRPr="00346FC4" w:rsidRDefault="000D5E9B" w:rsidP="00195B20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color w:val="000000"/>
        </w:rPr>
      </w:pPr>
      <w:r w:rsidRPr="00346FC4">
        <w:rPr>
          <w:rFonts w:ascii="Times New Roman" w:hAnsi="Times New Roman" w:cs="Times New Roman"/>
          <w:color w:val="000000"/>
        </w:rPr>
        <w:t>Работа с рисунками и схемами в офисных приложениях.</w:t>
      </w:r>
      <w:r w:rsidRPr="00346FC4">
        <w:rPr>
          <w:rFonts w:ascii="Times New Roman" w:hAnsi="Times New Roman" w:cs="Times New Roman"/>
          <w:b/>
          <w:bCs/>
          <w:color w:val="000000"/>
        </w:rPr>
        <w:t xml:space="preserve"> Тестирование.</w:t>
      </w:r>
    </w:p>
    <w:p w:rsidR="000D5E9B" w:rsidRPr="00346FC4" w:rsidRDefault="000D5E9B" w:rsidP="00195B20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color w:val="000000"/>
        </w:rPr>
      </w:pPr>
      <w:r w:rsidRPr="00346FC4">
        <w:rPr>
          <w:rFonts w:ascii="Times New Roman" w:hAnsi="Times New Roman" w:cs="Times New Roman"/>
          <w:color w:val="000000"/>
        </w:rPr>
        <w:t>Создание графических изображений.</w:t>
      </w:r>
    </w:p>
    <w:p w:rsidR="000D5E9B" w:rsidRPr="00346FC4" w:rsidRDefault="000D5E9B" w:rsidP="00195B20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color w:val="000000"/>
        </w:rPr>
      </w:pPr>
      <w:r w:rsidRPr="00346FC4">
        <w:rPr>
          <w:rFonts w:ascii="Times New Roman" w:hAnsi="Times New Roman" w:cs="Times New Roman"/>
          <w:color w:val="000000"/>
        </w:rPr>
        <w:t>Обработка графических изображений.</w:t>
      </w:r>
    </w:p>
    <w:p w:rsidR="000D5E9B" w:rsidRPr="00346FC4" w:rsidRDefault="000D5E9B" w:rsidP="00195B20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color w:val="000000"/>
        </w:rPr>
      </w:pPr>
      <w:r w:rsidRPr="00346FC4">
        <w:rPr>
          <w:rFonts w:ascii="Times New Roman" w:hAnsi="Times New Roman" w:cs="Times New Roman"/>
          <w:color w:val="000000"/>
        </w:rPr>
        <w:t>Обработка графических изображений.</w:t>
      </w:r>
    </w:p>
    <w:p w:rsidR="000D5E9B" w:rsidRPr="00346FC4" w:rsidRDefault="000D5E9B" w:rsidP="00195B20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color w:val="000000"/>
        </w:rPr>
      </w:pPr>
      <w:r w:rsidRPr="00346FC4">
        <w:rPr>
          <w:rFonts w:ascii="Times New Roman" w:hAnsi="Times New Roman" w:cs="Times New Roman"/>
          <w:color w:val="000000"/>
        </w:rPr>
        <w:t>Работа с текстом.</w:t>
      </w:r>
    </w:p>
    <w:p w:rsidR="000D5E9B" w:rsidRPr="00346FC4" w:rsidRDefault="000D5E9B" w:rsidP="00195B20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color w:val="000000"/>
        </w:rPr>
      </w:pPr>
      <w:r w:rsidRPr="00346FC4">
        <w:rPr>
          <w:rFonts w:ascii="Times New Roman" w:hAnsi="Times New Roman" w:cs="Times New Roman"/>
          <w:color w:val="000000"/>
        </w:rPr>
        <w:t>Разработка сложных графических объектов.</w:t>
      </w:r>
    </w:p>
    <w:p w:rsidR="000D5E9B" w:rsidRPr="00346FC4" w:rsidRDefault="000D5E9B" w:rsidP="00195B20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color w:val="000000"/>
        </w:rPr>
      </w:pPr>
      <w:r w:rsidRPr="00346FC4">
        <w:rPr>
          <w:rFonts w:ascii="Times New Roman" w:hAnsi="Times New Roman" w:cs="Times New Roman"/>
          <w:color w:val="000000"/>
        </w:rPr>
        <w:t xml:space="preserve">Разработка сложных графических объектов. </w:t>
      </w:r>
      <w:r w:rsidRPr="00346FC4">
        <w:rPr>
          <w:rFonts w:ascii="Times New Roman" w:hAnsi="Times New Roman" w:cs="Times New Roman"/>
          <w:b/>
          <w:bCs/>
          <w:color w:val="000000"/>
        </w:rPr>
        <w:t>Контроль.</w:t>
      </w:r>
    </w:p>
    <w:p w:rsidR="000D5E9B" w:rsidRPr="00346FC4" w:rsidRDefault="000D5E9B" w:rsidP="00195B20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color w:val="000000"/>
        </w:rPr>
      </w:pPr>
      <w:r w:rsidRPr="00346FC4">
        <w:rPr>
          <w:rFonts w:ascii="Times New Roman" w:hAnsi="Times New Roman" w:cs="Times New Roman"/>
          <w:color w:val="000000"/>
        </w:rPr>
        <w:t>Обработка звуковой информации.</w:t>
      </w:r>
    </w:p>
    <w:p w:rsidR="000D5E9B" w:rsidRPr="00346FC4" w:rsidRDefault="000D5E9B" w:rsidP="00195B20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color w:val="000000"/>
        </w:rPr>
      </w:pPr>
      <w:r w:rsidRPr="00346FC4">
        <w:rPr>
          <w:rFonts w:ascii="Times New Roman" w:hAnsi="Times New Roman" w:cs="Times New Roman"/>
          <w:color w:val="000000"/>
        </w:rPr>
        <w:t>Обработка звуковой информации.</w:t>
      </w:r>
    </w:p>
    <w:p w:rsidR="000D5E9B" w:rsidRPr="00346FC4" w:rsidRDefault="000D5E9B" w:rsidP="00195B20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color w:val="000000"/>
        </w:rPr>
      </w:pPr>
      <w:r w:rsidRPr="00346FC4">
        <w:rPr>
          <w:rFonts w:ascii="Times New Roman" w:hAnsi="Times New Roman" w:cs="Times New Roman"/>
          <w:color w:val="000000"/>
        </w:rPr>
        <w:t>Обработка звуковой информации.</w:t>
      </w:r>
    </w:p>
    <w:p w:rsidR="000D5E9B" w:rsidRPr="00346FC4" w:rsidRDefault="000D5E9B" w:rsidP="00195B20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color w:val="000000"/>
        </w:rPr>
      </w:pPr>
      <w:r w:rsidRPr="00346FC4">
        <w:rPr>
          <w:rFonts w:ascii="Times New Roman" w:hAnsi="Times New Roman" w:cs="Times New Roman"/>
          <w:color w:val="000000"/>
        </w:rPr>
        <w:t>Обработка видеоинформации.</w:t>
      </w:r>
    </w:p>
    <w:p w:rsidR="000D5E9B" w:rsidRDefault="000D5E9B" w:rsidP="00195B20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color w:val="000000"/>
        </w:rPr>
      </w:pPr>
      <w:r w:rsidRPr="00346FC4">
        <w:rPr>
          <w:rFonts w:ascii="Times New Roman" w:hAnsi="Times New Roman" w:cs="Times New Roman"/>
          <w:color w:val="000000"/>
        </w:rPr>
        <w:t>Компьютерный видеомонтаж.</w:t>
      </w:r>
    </w:p>
    <w:p w:rsidR="000D5E9B" w:rsidRDefault="000D5E9B" w:rsidP="003C348C">
      <w:pPr>
        <w:rPr>
          <w:rFonts w:ascii="Times New Roman" w:hAnsi="Times New Roman" w:cs="Times New Roman"/>
          <w:color w:val="000000"/>
        </w:rPr>
      </w:pPr>
    </w:p>
    <w:p w:rsidR="000D5E9B" w:rsidRDefault="000D5E9B" w:rsidP="003C348C">
      <w:pPr>
        <w:rPr>
          <w:rFonts w:ascii="Times New Roman" w:hAnsi="Times New Roman" w:cs="Times New Roman"/>
          <w:color w:val="000000"/>
        </w:rPr>
      </w:pPr>
    </w:p>
    <w:p w:rsidR="000D5E9B" w:rsidRDefault="000D5E9B" w:rsidP="003C348C">
      <w:pPr>
        <w:rPr>
          <w:rFonts w:ascii="Times New Roman" w:hAnsi="Times New Roman" w:cs="Times New Roman"/>
          <w:color w:val="000000"/>
        </w:rPr>
      </w:pPr>
    </w:p>
    <w:p w:rsidR="000D5E9B" w:rsidRDefault="000D5E9B" w:rsidP="003C348C">
      <w:pPr>
        <w:rPr>
          <w:rFonts w:ascii="Times New Roman" w:hAnsi="Times New Roman" w:cs="Times New Roman"/>
          <w:color w:val="000000"/>
        </w:rPr>
      </w:pPr>
    </w:p>
    <w:p w:rsidR="000D5E9B" w:rsidRDefault="000D5E9B" w:rsidP="00636104">
      <w:pPr>
        <w:spacing w:after="120" w:line="240" w:lineRule="auto"/>
        <w:ind w:left="709"/>
        <w:rPr>
          <w:rFonts w:ascii="Times New Roman" w:hAnsi="Times New Roman" w:cs="Times New Roman"/>
          <w:b/>
          <w:bCs/>
          <w:sz w:val="28"/>
          <w:szCs w:val="28"/>
        </w:rPr>
        <w:sectPr w:rsidR="000D5E9B" w:rsidSect="00346FC4">
          <w:pgSz w:w="11906" w:h="16838"/>
          <w:pgMar w:top="907" w:right="737" w:bottom="907" w:left="1304" w:header="709" w:footer="709" w:gutter="0"/>
          <w:cols w:space="708"/>
          <w:docGrid w:linePitch="360"/>
        </w:sectPr>
      </w:pPr>
    </w:p>
    <w:p w:rsidR="000D5E9B" w:rsidRPr="003C006E" w:rsidRDefault="000D5E9B" w:rsidP="00636104">
      <w:pPr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C006E">
        <w:rPr>
          <w:rFonts w:ascii="Times New Roman" w:hAnsi="Times New Roman" w:cs="Times New Roman"/>
          <w:b/>
          <w:bCs/>
          <w:sz w:val="28"/>
          <w:szCs w:val="28"/>
        </w:rPr>
        <w:t>Календарно-тематическое планирование</w:t>
      </w:r>
    </w:p>
    <w:p w:rsidR="000D5E9B" w:rsidRPr="003C006E" w:rsidRDefault="000D5E9B" w:rsidP="008F1162">
      <w:pPr>
        <w:spacing w:after="120" w:line="240" w:lineRule="auto"/>
        <w:ind w:lef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курса информатики  в 10 классе </w:t>
      </w:r>
    </w:p>
    <w:p w:rsidR="000D5E9B" w:rsidRDefault="000D5E9B" w:rsidP="008F1162">
      <w:pPr>
        <w:spacing w:after="120" w:line="240" w:lineRule="auto"/>
        <w:ind w:left="709" w:right="-3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 час в неделю, 35 часов.</w:t>
      </w:r>
    </w:p>
    <w:tbl>
      <w:tblPr>
        <w:tblpPr w:leftFromText="180" w:rightFromText="180" w:vertAnchor="text" w:horzAnchor="margin" w:tblpXSpec="center" w:tblpY="87"/>
        <w:tblOverlap w:val="never"/>
        <w:tblW w:w="12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1"/>
        <w:gridCol w:w="2725"/>
        <w:gridCol w:w="2410"/>
        <w:gridCol w:w="3937"/>
        <w:gridCol w:w="1844"/>
      </w:tblGrid>
      <w:tr w:rsidR="000D5E9B" w:rsidRPr="00B05869">
        <w:trPr>
          <w:trHeight w:val="292"/>
        </w:trPr>
        <w:tc>
          <w:tcPr>
            <w:tcW w:w="1101" w:type="dxa"/>
            <w:vMerge w:val="restart"/>
          </w:tcPr>
          <w:p w:rsidR="000D5E9B" w:rsidRPr="00B05869" w:rsidRDefault="000D5E9B" w:rsidP="00B05869">
            <w:pPr>
              <w:spacing w:after="0" w:line="240" w:lineRule="auto"/>
              <w:ind w:right="4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D5E9B" w:rsidRPr="00B05869" w:rsidRDefault="000D5E9B" w:rsidP="00B05869">
            <w:pPr>
              <w:spacing w:after="0" w:line="240" w:lineRule="auto"/>
              <w:ind w:right="4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  <w:vMerge w:val="restart"/>
          </w:tcPr>
          <w:p w:rsidR="000D5E9B" w:rsidRPr="00B05869" w:rsidRDefault="000D5E9B" w:rsidP="00B05869">
            <w:pPr>
              <w:spacing w:after="0" w:line="240" w:lineRule="auto"/>
              <w:ind w:right="10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  <w:p w:rsidR="000D5E9B" w:rsidRPr="00B05869" w:rsidRDefault="000D5E9B" w:rsidP="00B0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0D5E9B" w:rsidRPr="00B05869" w:rsidRDefault="000D5E9B" w:rsidP="00B0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Основные понятия</w:t>
            </w:r>
          </w:p>
        </w:tc>
        <w:tc>
          <w:tcPr>
            <w:tcW w:w="3937" w:type="dxa"/>
            <w:vMerge w:val="restart"/>
          </w:tcPr>
          <w:p w:rsidR="000D5E9B" w:rsidRPr="00B05869" w:rsidRDefault="000D5E9B" w:rsidP="00B05869">
            <w:pPr>
              <w:spacing w:after="0" w:line="240" w:lineRule="auto"/>
              <w:ind w:right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Требования к учащимся</w:t>
            </w:r>
          </w:p>
        </w:tc>
        <w:tc>
          <w:tcPr>
            <w:tcW w:w="1844" w:type="dxa"/>
          </w:tcPr>
          <w:p w:rsidR="000D5E9B" w:rsidRPr="00B05869" w:rsidRDefault="000D5E9B" w:rsidP="00B05869">
            <w:pPr>
              <w:spacing w:after="0" w:line="240" w:lineRule="auto"/>
              <w:ind w:right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0D5E9B" w:rsidRPr="00B05869">
        <w:trPr>
          <w:trHeight w:val="322"/>
        </w:trPr>
        <w:tc>
          <w:tcPr>
            <w:tcW w:w="1101" w:type="dxa"/>
            <w:vMerge/>
          </w:tcPr>
          <w:p w:rsidR="000D5E9B" w:rsidRPr="00B05869" w:rsidRDefault="000D5E9B" w:rsidP="00B05869">
            <w:pPr>
              <w:spacing w:after="0" w:line="240" w:lineRule="auto"/>
              <w:ind w:right="4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  <w:vMerge/>
          </w:tcPr>
          <w:p w:rsidR="000D5E9B" w:rsidRPr="00B05869" w:rsidRDefault="000D5E9B" w:rsidP="00B05869">
            <w:pPr>
              <w:spacing w:after="0" w:line="240" w:lineRule="auto"/>
              <w:ind w:right="10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D5E9B" w:rsidRPr="00B05869" w:rsidRDefault="000D5E9B" w:rsidP="00B0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7" w:type="dxa"/>
            <w:vMerge/>
            <w:tcBorders>
              <w:bottom w:val="nil"/>
            </w:tcBorders>
          </w:tcPr>
          <w:p w:rsidR="000D5E9B" w:rsidRPr="00B05869" w:rsidRDefault="000D5E9B" w:rsidP="00B05869">
            <w:pPr>
              <w:spacing w:after="0" w:line="240" w:lineRule="auto"/>
              <w:ind w:right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</w:tcPr>
          <w:p w:rsidR="000D5E9B" w:rsidRPr="00B05869" w:rsidRDefault="000D5E9B" w:rsidP="00B05869">
            <w:pPr>
              <w:spacing w:after="0" w:line="240" w:lineRule="auto"/>
              <w:ind w:right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E9B" w:rsidRPr="00B05869">
        <w:trPr>
          <w:trHeight w:val="73"/>
        </w:trPr>
        <w:tc>
          <w:tcPr>
            <w:tcW w:w="1101" w:type="dxa"/>
            <w:vMerge/>
          </w:tcPr>
          <w:p w:rsidR="000D5E9B" w:rsidRPr="00B05869" w:rsidRDefault="000D5E9B" w:rsidP="00B0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  <w:vMerge/>
          </w:tcPr>
          <w:p w:rsidR="000D5E9B" w:rsidRPr="00B05869" w:rsidRDefault="000D5E9B" w:rsidP="00B0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D5E9B" w:rsidRPr="00B05869" w:rsidRDefault="000D5E9B" w:rsidP="00B0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7" w:type="dxa"/>
            <w:tcBorders>
              <w:top w:val="nil"/>
            </w:tcBorders>
          </w:tcPr>
          <w:p w:rsidR="000D5E9B" w:rsidRPr="00B05869" w:rsidRDefault="000D5E9B" w:rsidP="00B05869">
            <w:pPr>
              <w:spacing w:after="0" w:line="240" w:lineRule="auto"/>
              <w:ind w:right="-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D5E9B" w:rsidRPr="00B05869" w:rsidRDefault="000D5E9B" w:rsidP="00B0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E9B" w:rsidRPr="00B05869">
        <w:trPr>
          <w:trHeight w:val="1128"/>
        </w:trPr>
        <w:tc>
          <w:tcPr>
            <w:tcW w:w="1101" w:type="dxa"/>
          </w:tcPr>
          <w:p w:rsidR="000D5E9B" w:rsidRPr="00B05869" w:rsidRDefault="000D5E9B" w:rsidP="00B05869">
            <w:pPr>
              <w:spacing w:after="0" w:line="240" w:lineRule="auto"/>
              <w:ind w:left="360"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5" w:type="dxa"/>
          </w:tcPr>
          <w:p w:rsidR="000D5E9B" w:rsidRPr="00B05869" w:rsidRDefault="000D5E9B" w:rsidP="00B0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Использование вычислительной техники в учебной и профессиональной деятельности. </w:t>
            </w:r>
          </w:p>
          <w:p w:rsidR="000D5E9B" w:rsidRPr="00B05869" w:rsidRDefault="000D5E9B" w:rsidP="00B0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D5E9B" w:rsidRPr="00B05869" w:rsidRDefault="000D5E9B" w:rsidP="00B05869">
            <w:pPr>
              <w:spacing w:after="0" w:line="240" w:lineRule="auto"/>
              <w:ind w:right="-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назначение,</w:t>
            </w:r>
          </w:p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 xml:space="preserve">состав, области  </w:t>
            </w:r>
          </w:p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приложения, техническая</w:t>
            </w:r>
          </w:p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база, разновидности</w:t>
            </w:r>
          </w:p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7" w:type="dxa"/>
          </w:tcPr>
          <w:p w:rsidR="000D5E9B" w:rsidRPr="00B05869" w:rsidRDefault="000D5E9B" w:rsidP="00B0586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75" w:right="-851" w:hanging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Назначение</w:t>
            </w:r>
          </w:p>
          <w:p w:rsidR="000D5E9B" w:rsidRPr="00B05869" w:rsidRDefault="000D5E9B" w:rsidP="00B0586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75" w:right="-851" w:hanging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</w:p>
          <w:p w:rsidR="000D5E9B" w:rsidRPr="00B05869" w:rsidRDefault="000D5E9B" w:rsidP="00B0586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75" w:right="-851" w:hanging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разновидности</w:t>
            </w:r>
          </w:p>
        </w:tc>
        <w:tc>
          <w:tcPr>
            <w:tcW w:w="1844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E9B" w:rsidRPr="00B05869">
        <w:trPr>
          <w:trHeight w:val="1028"/>
        </w:trPr>
        <w:tc>
          <w:tcPr>
            <w:tcW w:w="1101" w:type="dxa"/>
          </w:tcPr>
          <w:p w:rsidR="000D5E9B" w:rsidRPr="00B05869" w:rsidRDefault="000D5E9B" w:rsidP="00B05869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</w:p>
        </w:tc>
        <w:tc>
          <w:tcPr>
            <w:tcW w:w="2725" w:type="dxa"/>
          </w:tcPr>
          <w:p w:rsidR="000D5E9B" w:rsidRPr="00B05869" w:rsidRDefault="000D5E9B" w:rsidP="00B0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Наиболее распространенные неполадки операционной системы.</w:t>
            </w:r>
          </w:p>
        </w:tc>
        <w:tc>
          <w:tcPr>
            <w:tcW w:w="2410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Операционная система</w:t>
            </w:r>
          </w:p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Виды операционных систем</w:t>
            </w:r>
          </w:p>
        </w:tc>
        <w:tc>
          <w:tcPr>
            <w:tcW w:w="3937" w:type="dxa"/>
            <w:vMerge w:val="restart"/>
          </w:tcPr>
          <w:p w:rsidR="000D5E9B" w:rsidRPr="00B05869" w:rsidRDefault="000D5E9B" w:rsidP="00B05869">
            <w:pPr>
              <w:pStyle w:val="ListParagraph"/>
              <w:spacing w:after="0" w:line="240" w:lineRule="auto"/>
              <w:ind w:lef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Основные понятия, Умение работать в разных операционных системах</w:t>
            </w:r>
          </w:p>
        </w:tc>
        <w:tc>
          <w:tcPr>
            <w:tcW w:w="1844" w:type="dxa"/>
            <w:vMerge w:val="restart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E9B" w:rsidRPr="00B05869">
        <w:trPr>
          <w:trHeight w:val="322"/>
        </w:trPr>
        <w:tc>
          <w:tcPr>
            <w:tcW w:w="1101" w:type="dxa"/>
            <w:vMerge w:val="restart"/>
          </w:tcPr>
          <w:p w:rsidR="000D5E9B" w:rsidRPr="00B05869" w:rsidRDefault="000D5E9B" w:rsidP="00B05869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25" w:type="dxa"/>
            <w:vMerge w:val="restart"/>
          </w:tcPr>
          <w:p w:rsidR="000D5E9B" w:rsidRPr="00B05869" w:rsidRDefault="000D5E9B" w:rsidP="00B0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Интернет и компьютерные сети. Защита компьютеров и сетей.</w:t>
            </w:r>
          </w:p>
        </w:tc>
        <w:tc>
          <w:tcPr>
            <w:tcW w:w="2410" w:type="dxa"/>
            <w:vMerge w:val="restart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Интернет. Службы</w:t>
            </w:r>
          </w:p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Интернета:</w:t>
            </w:r>
          </w:p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Коммуникационные,</w:t>
            </w:r>
          </w:p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информационные</w:t>
            </w:r>
          </w:p>
        </w:tc>
        <w:tc>
          <w:tcPr>
            <w:tcW w:w="3937" w:type="dxa"/>
            <w:vMerge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E9B" w:rsidRPr="00B05869">
        <w:trPr>
          <w:trHeight w:val="322"/>
        </w:trPr>
        <w:tc>
          <w:tcPr>
            <w:tcW w:w="1101" w:type="dxa"/>
            <w:vMerge/>
          </w:tcPr>
          <w:p w:rsidR="000D5E9B" w:rsidRPr="00B05869" w:rsidRDefault="000D5E9B" w:rsidP="00B05869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  <w:vMerge/>
          </w:tcPr>
          <w:p w:rsidR="000D5E9B" w:rsidRPr="00B05869" w:rsidRDefault="000D5E9B" w:rsidP="00B0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7" w:type="dxa"/>
            <w:vMerge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E9B" w:rsidRPr="00B05869">
        <w:trPr>
          <w:trHeight w:val="480"/>
        </w:trPr>
        <w:tc>
          <w:tcPr>
            <w:tcW w:w="1101" w:type="dxa"/>
            <w:vMerge/>
          </w:tcPr>
          <w:p w:rsidR="000D5E9B" w:rsidRPr="00B05869" w:rsidRDefault="000D5E9B" w:rsidP="00B05869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  <w:vMerge/>
          </w:tcPr>
          <w:p w:rsidR="000D5E9B" w:rsidRPr="00B05869" w:rsidRDefault="000D5E9B" w:rsidP="00B0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7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Назначение </w:t>
            </w:r>
          </w:p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коммуникационных служб</w:t>
            </w:r>
          </w:p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Назначение </w:t>
            </w:r>
          </w:p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информационных служб</w:t>
            </w:r>
          </w:p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ab/>
              <w:t>Что такое</w:t>
            </w:r>
          </w:p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прикладные протоколы</w:t>
            </w:r>
          </w:p>
        </w:tc>
        <w:tc>
          <w:tcPr>
            <w:tcW w:w="1844" w:type="dxa"/>
            <w:vMerge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E9B" w:rsidRPr="00B05869">
        <w:trPr>
          <w:trHeight w:val="481"/>
        </w:trPr>
        <w:tc>
          <w:tcPr>
            <w:tcW w:w="1101" w:type="dxa"/>
          </w:tcPr>
          <w:p w:rsidR="000D5E9B" w:rsidRPr="00B05869" w:rsidRDefault="000D5E9B" w:rsidP="00B05869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25" w:type="dxa"/>
          </w:tcPr>
          <w:p w:rsidR="000D5E9B" w:rsidRPr="00B05869" w:rsidRDefault="000D5E9B" w:rsidP="00B0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Поиск информации в сети Интернет.</w:t>
            </w:r>
          </w:p>
        </w:tc>
        <w:tc>
          <w:tcPr>
            <w:tcW w:w="2410" w:type="dxa"/>
            <w:vMerge w:val="restart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Поисковые серверы, системы</w:t>
            </w:r>
          </w:p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 xml:space="preserve">Поисковая служба </w:t>
            </w:r>
          </w:p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Интернета: поисковые</w:t>
            </w:r>
          </w:p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каталоги, указатели</w:t>
            </w:r>
          </w:p>
        </w:tc>
        <w:tc>
          <w:tcPr>
            <w:tcW w:w="3937" w:type="dxa"/>
            <w:vMerge w:val="restart"/>
          </w:tcPr>
          <w:p w:rsidR="000D5E9B" w:rsidRPr="00B05869" w:rsidRDefault="000D5E9B" w:rsidP="00B0586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141" w:right="-851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Основные понятия WWW,</w:t>
            </w:r>
          </w:p>
          <w:p w:rsidR="000D5E9B" w:rsidRPr="00B05869" w:rsidRDefault="000D5E9B" w:rsidP="00B05869">
            <w:pPr>
              <w:pStyle w:val="ListParagraph"/>
              <w:spacing w:after="0" w:line="240" w:lineRule="auto"/>
              <w:ind w:lef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Web-</w:t>
            </w: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 xml:space="preserve">страница, </w:t>
            </w:r>
            <w:r w:rsidRPr="00B05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Web-</w:t>
            </w: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сервер,</w:t>
            </w:r>
          </w:p>
          <w:p w:rsidR="000D5E9B" w:rsidRPr="00B05869" w:rsidRDefault="000D5E9B" w:rsidP="00B05869">
            <w:pPr>
              <w:pStyle w:val="ListParagraph"/>
              <w:spacing w:after="0" w:line="240" w:lineRule="auto"/>
              <w:ind w:lef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Web-</w:t>
            </w: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 xml:space="preserve">сайт, </w:t>
            </w:r>
            <w:r w:rsidRPr="00B05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Web-</w:t>
            </w: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браузер,</w:t>
            </w:r>
          </w:p>
          <w:p w:rsidR="000D5E9B" w:rsidRPr="00B05869" w:rsidRDefault="000D5E9B" w:rsidP="00B05869">
            <w:pPr>
              <w:pStyle w:val="ListParagraph"/>
              <w:spacing w:after="0" w:line="240" w:lineRule="auto"/>
              <w:ind w:lef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НТТР-протокол, URL- адрес</w:t>
            </w:r>
          </w:p>
          <w:p w:rsidR="000D5E9B" w:rsidRPr="00B05869" w:rsidRDefault="000D5E9B" w:rsidP="00B0586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143" w:right="-851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Что такое поисковый каталог:</w:t>
            </w:r>
          </w:p>
          <w:p w:rsidR="000D5E9B" w:rsidRPr="00B05869" w:rsidRDefault="000D5E9B" w:rsidP="00B05869">
            <w:pPr>
              <w:pStyle w:val="ListParagraph"/>
              <w:spacing w:after="0" w:line="240" w:lineRule="auto"/>
              <w:ind w:left="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организация, назначение</w:t>
            </w:r>
          </w:p>
          <w:p w:rsidR="000D5E9B" w:rsidRPr="00B05869" w:rsidRDefault="000D5E9B" w:rsidP="00B05869">
            <w:pPr>
              <w:pStyle w:val="ListParagraph"/>
              <w:spacing w:after="0" w:line="240" w:lineRule="auto"/>
              <w:ind w:left="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E9B" w:rsidRPr="00B05869" w:rsidRDefault="000D5E9B" w:rsidP="00B05869">
            <w:pPr>
              <w:pStyle w:val="ListParagraph"/>
              <w:spacing w:after="0" w:line="240" w:lineRule="auto"/>
              <w:ind w:left="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E9B" w:rsidRPr="00B05869">
        <w:trPr>
          <w:trHeight w:val="767"/>
        </w:trPr>
        <w:tc>
          <w:tcPr>
            <w:tcW w:w="1101" w:type="dxa"/>
          </w:tcPr>
          <w:p w:rsidR="000D5E9B" w:rsidRPr="00B05869" w:rsidRDefault="000D5E9B" w:rsidP="00B05869">
            <w:pPr>
              <w:spacing w:after="0" w:line="240" w:lineRule="auto"/>
              <w:ind w:left="360"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25" w:type="dxa"/>
          </w:tcPr>
          <w:p w:rsidR="000D5E9B" w:rsidRPr="00B05869" w:rsidRDefault="000D5E9B" w:rsidP="00B0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Электронная переписка.</w:t>
            </w:r>
          </w:p>
        </w:tc>
        <w:tc>
          <w:tcPr>
            <w:tcW w:w="2410" w:type="dxa"/>
            <w:vMerge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7" w:type="dxa"/>
            <w:vMerge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E9B" w:rsidRPr="00B05869">
        <w:trPr>
          <w:trHeight w:val="1209"/>
        </w:trPr>
        <w:tc>
          <w:tcPr>
            <w:tcW w:w="1101" w:type="dxa"/>
          </w:tcPr>
          <w:p w:rsidR="000D5E9B" w:rsidRPr="00B05869" w:rsidRDefault="000D5E9B" w:rsidP="00B05869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25" w:type="dxa"/>
          </w:tcPr>
          <w:p w:rsidR="000D5E9B" w:rsidRPr="00B05869" w:rsidRDefault="000D5E9B" w:rsidP="00B0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Сетевое общение.</w:t>
            </w:r>
          </w:p>
        </w:tc>
        <w:tc>
          <w:tcPr>
            <w:tcW w:w="2410" w:type="dxa"/>
            <w:vMerge w:val="restart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WorldWideWeb</w:t>
            </w: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структурные</w:t>
            </w:r>
          </w:p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составляющие- </w:t>
            </w:r>
          </w:p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 xml:space="preserve">-страница,   </w:t>
            </w:r>
            <w:r w:rsidRPr="00B05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-сайт</w:t>
            </w:r>
          </w:p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Технология «клиент –</w:t>
            </w:r>
          </w:p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 xml:space="preserve"> сервер», </w:t>
            </w:r>
            <w:r w:rsidRPr="00B05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Web-</w:t>
            </w: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браузер</w:t>
            </w:r>
          </w:p>
        </w:tc>
        <w:tc>
          <w:tcPr>
            <w:tcW w:w="3937" w:type="dxa"/>
            <w:vMerge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E9B" w:rsidRPr="00B05869">
        <w:trPr>
          <w:trHeight w:val="1185"/>
        </w:trPr>
        <w:tc>
          <w:tcPr>
            <w:tcW w:w="1101" w:type="dxa"/>
          </w:tcPr>
          <w:p w:rsidR="000D5E9B" w:rsidRPr="00B05869" w:rsidRDefault="000D5E9B" w:rsidP="00B05869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25" w:type="dxa"/>
          </w:tcPr>
          <w:p w:rsidR="000D5E9B" w:rsidRPr="00B05869" w:rsidRDefault="000D5E9B" w:rsidP="00B0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Правовые основы работы с информацией.</w:t>
            </w:r>
          </w:p>
        </w:tc>
        <w:tc>
          <w:tcPr>
            <w:tcW w:w="2410" w:type="dxa"/>
            <w:vMerge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7" w:type="dxa"/>
          </w:tcPr>
          <w:p w:rsidR="000D5E9B" w:rsidRPr="00B05869" w:rsidRDefault="000D5E9B" w:rsidP="00B05869">
            <w:pPr>
              <w:pStyle w:val="ListParagraph"/>
              <w:spacing w:after="0" w:line="240" w:lineRule="auto"/>
              <w:ind w:left="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E9B" w:rsidRPr="00B05869" w:rsidRDefault="000D5E9B" w:rsidP="00B0586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143" w:right="-851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Что такое поисковый</w:t>
            </w:r>
          </w:p>
          <w:p w:rsidR="000D5E9B" w:rsidRPr="00B05869" w:rsidRDefault="000D5E9B" w:rsidP="00B05869">
            <w:pPr>
              <w:pStyle w:val="ListParagraph"/>
              <w:spacing w:after="0" w:line="240" w:lineRule="auto"/>
              <w:ind w:left="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 xml:space="preserve">указатель: организация, </w:t>
            </w:r>
          </w:p>
          <w:p w:rsidR="000D5E9B" w:rsidRPr="00B05869" w:rsidRDefault="000D5E9B" w:rsidP="00B05869">
            <w:pPr>
              <w:pStyle w:val="ListParagraph"/>
              <w:spacing w:after="0" w:line="240" w:lineRule="auto"/>
              <w:ind w:left="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назначение</w:t>
            </w:r>
          </w:p>
        </w:tc>
        <w:tc>
          <w:tcPr>
            <w:tcW w:w="1844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E9B" w:rsidRPr="00B05869">
        <w:trPr>
          <w:trHeight w:val="874"/>
        </w:trPr>
        <w:tc>
          <w:tcPr>
            <w:tcW w:w="1101" w:type="dxa"/>
          </w:tcPr>
          <w:p w:rsidR="000D5E9B" w:rsidRPr="00B05869" w:rsidRDefault="000D5E9B" w:rsidP="00B05869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 xml:space="preserve">     8</w:t>
            </w:r>
          </w:p>
        </w:tc>
        <w:tc>
          <w:tcPr>
            <w:tcW w:w="2725" w:type="dxa"/>
          </w:tcPr>
          <w:p w:rsidR="000D5E9B" w:rsidRPr="00B05869" w:rsidRDefault="000D5E9B" w:rsidP="00B0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Авторское право.</w:t>
            </w:r>
          </w:p>
        </w:tc>
        <w:tc>
          <w:tcPr>
            <w:tcW w:w="2410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Авторское право, уголовная ответственность</w:t>
            </w:r>
          </w:p>
        </w:tc>
        <w:tc>
          <w:tcPr>
            <w:tcW w:w="3937" w:type="dxa"/>
          </w:tcPr>
          <w:p w:rsidR="000D5E9B" w:rsidRPr="00B05869" w:rsidRDefault="000D5E9B" w:rsidP="00B05869">
            <w:pPr>
              <w:pStyle w:val="ListParagraph"/>
              <w:spacing w:after="0" w:line="240" w:lineRule="auto"/>
              <w:ind w:left="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Что такое авторское право</w:t>
            </w:r>
          </w:p>
        </w:tc>
        <w:tc>
          <w:tcPr>
            <w:tcW w:w="1844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E9B" w:rsidRPr="00B05869">
        <w:trPr>
          <w:trHeight w:val="1058"/>
        </w:trPr>
        <w:tc>
          <w:tcPr>
            <w:tcW w:w="1101" w:type="dxa"/>
          </w:tcPr>
          <w:p w:rsidR="000D5E9B" w:rsidRPr="00B05869" w:rsidRDefault="000D5E9B" w:rsidP="00B05869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25" w:type="dxa"/>
          </w:tcPr>
          <w:p w:rsidR="000D5E9B" w:rsidRPr="00B05869" w:rsidRDefault="000D5E9B" w:rsidP="00B0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Защита личной информации.</w:t>
            </w:r>
          </w:p>
        </w:tc>
        <w:tc>
          <w:tcPr>
            <w:tcW w:w="2410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Информация, защита информации</w:t>
            </w:r>
          </w:p>
        </w:tc>
        <w:tc>
          <w:tcPr>
            <w:tcW w:w="3937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Как защитить личную информацию на сайте?</w:t>
            </w:r>
          </w:p>
        </w:tc>
        <w:tc>
          <w:tcPr>
            <w:tcW w:w="1844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E9B" w:rsidRPr="00B05869">
        <w:trPr>
          <w:trHeight w:val="1058"/>
        </w:trPr>
        <w:tc>
          <w:tcPr>
            <w:tcW w:w="1101" w:type="dxa"/>
          </w:tcPr>
          <w:p w:rsidR="000D5E9B" w:rsidRPr="00B05869" w:rsidRDefault="000D5E9B" w:rsidP="00B05869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25" w:type="dxa"/>
          </w:tcPr>
          <w:p w:rsidR="000D5E9B" w:rsidRPr="00B05869" w:rsidRDefault="000D5E9B" w:rsidP="00B0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Онлайн-сервисы в жизни.</w:t>
            </w:r>
          </w:p>
        </w:tc>
        <w:tc>
          <w:tcPr>
            <w:tcW w:w="2410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Гипертекст: гиперссылка,</w:t>
            </w:r>
          </w:p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 xml:space="preserve">приемы создания </w:t>
            </w:r>
          </w:p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гипертекста: оглавления</w:t>
            </w:r>
          </w:p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и указатели, закладки и</w:t>
            </w:r>
          </w:p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ссылки, внешние</w:t>
            </w:r>
          </w:p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 xml:space="preserve"> гиперссылки</w:t>
            </w:r>
          </w:p>
        </w:tc>
        <w:tc>
          <w:tcPr>
            <w:tcW w:w="3937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Работать с сервисами интернета</w:t>
            </w:r>
          </w:p>
        </w:tc>
        <w:tc>
          <w:tcPr>
            <w:tcW w:w="1844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E9B" w:rsidRPr="00B05869">
        <w:trPr>
          <w:trHeight w:val="1058"/>
        </w:trPr>
        <w:tc>
          <w:tcPr>
            <w:tcW w:w="1101" w:type="dxa"/>
          </w:tcPr>
          <w:p w:rsidR="000D5E9B" w:rsidRPr="00B05869" w:rsidRDefault="000D5E9B" w:rsidP="00B05869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25" w:type="dxa"/>
          </w:tcPr>
          <w:p w:rsidR="000D5E9B" w:rsidRPr="00B05869" w:rsidRDefault="000D5E9B" w:rsidP="00B0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Интернет и моя будущая профессия.</w:t>
            </w:r>
          </w:p>
        </w:tc>
        <w:tc>
          <w:tcPr>
            <w:tcW w:w="2410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Интернет, профессия, виды профессий</w:t>
            </w:r>
          </w:p>
        </w:tc>
        <w:tc>
          <w:tcPr>
            <w:tcW w:w="3937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 xml:space="preserve">Поиск профессий с помощью интернета </w:t>
            </w:r>
          </w:p>
        </w:tc>
        <w:tc>
          <w:tcPr>
            <w:tcW w:w="1844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E9B" w:rsidRPr="00B05869">
        <w:trPr>
          <w:trHeight w:val="1058"/>
        </w:trPr>
        <w:tc>
          <w:tcPr>
            <w:tcW w:w="1101" w:type="dxa"/>
          </w:tcPr>
          <w:p w:rsidR="000D5E9B" w:rsidRPr="00B05869" w:rsidRDefault="000D5E9B" w:rsidP="00B05869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25" w:type="dxa"/>
          </w:tcPr>
          <w:p w:rsidR="000D5E9B" w:rsidRPr="00B05869" w:rsidRDefault="000D5E9B" w:rsidP="00B0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Интернет – виртуальная лаборатория.</w:t>
            </w:r>
          </w:p>
        </w:tc>
        <w:tc>
          <w:tcPr>
            <w:tcW w:w="2410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Виртуальная лаболатория</w:t>
            </w:r>
          </w:p>
        </w:tc>
        <w:tc>
          <w:tcPr>
            <w:tcW w:w="3937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Что такое виртуальная лаборатория</w:t>
            </w:r>
          </w:p>
        </w:tc>
        <w:tc>
          <w:tcPr>
            <w:tcW w:w="1844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E9B" w:rsidRPr="00B05869">
        <w:trPr>
          <w:trHeight w:val="1058"/>
        </w:trPr>
        <w:tc>
          <w:tcPr>
            <w:tcW w:w="1101" w:type="dxa"/>
          </w:tcPr>
          <w:p w:rsidR="000D5E9B" w:rsidRPr="00B05869" w:rsidRDefault="000D5E9B" w:rsidP="00B05869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</w:p>
        </w:tc>
        <w:tc>
          <w:tcPr>
            <w:tcW w:w="2725" w:type="dxa"/>
          </w:tcPr>
          <w:p w:rsidR="000D5E9B" w:rsidRPr="00B05869" w:rsidRDefault="000D5E9B" w:rsidP="00B0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Настройка параметров текстового редактора</w:t>
            </w:r>
          </w:p>
        </w:tc>
        <w:tc>
          <w:tcPr>
            <w:tcW w:w="2410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Понятие текстого редактора. Среда текстового редактора.</w:t>
            </w:r>
          </w:p>
        </w:tc>
        <w:tc>
          <w:tcPr>
            <w:tcW w:w="3937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и редактирование текстового документа </w:t>
            </w:r>
          </w:p>
        </w:tc>
        <w:tc>
          <w:tcPr>
            <w:tcW w:w="1844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E9B" w:rsidRPr="00B05869">
        <w:trPr>
          <w:trHeight w:val="1058"/>
        </w:trPr>
        <w:tc>
          <w:tcPr>
            <w:tcW w:w="1101" w:type="dxa"/>
          </w:tcPr>
          <w:p w:rsidR="000D5E9B" w:rsidRPr="00B05869" w:rsidRDefault="000D5E9B" w:rsidP="00B05869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</w:p>
        </w:tc>
        <w:tc>
          <w:tcPr>
            <w:tcW w:w="2725" w:type="dxa"/>
          </w:tcPr>
          <w:p w:rsidR="000D5E9B" w:rsidRPr="00B05869" w:rsidRDefault="000D5E9B" w:rsidP="00B0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Текстовый редактор. Работа с шаблонами.</w:t>
            </w:r>
          </w:p>
        </w:tc>
        <w:tc>
          <w:tcPr>
            <w:tcW w:w="2410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Текстовый шаблон, форматы</w:t>
            </w:r>
          </w:p>
        </w:tc>
        <w:tc>
          <w:tcPr>
            <w:tcW w:w="3937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Создание и редактирование в текстовом шаблоне, поиск шаблонов в интернете</w:t>
            </w:r>
          </w:p>
        </w:tc>
        <w:tc>
          <w:tcPr>
            <w:tcW w:w="1844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E9B" w:rsidRPr="00B05869">
        <w:trPr>
          <w:trHeight w:val="1058"/>
        </w:trPr>
        <w:tc>
          <w:tcPr>
            <w:tcW w:w="1101" w:type="dxa"/>
          </w:tcPr>
          <w:p w:rsidR="000D5E9B" w:rsidRPr="00B05869" w:rsidRDefault="000D5E9B" w:rsidP="00B05869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</w:p>
        </w:tc>
        <w:tc>
          <w:tcPr>
            <w:tcW w:w="2725" w:type="dxa"/>
          </w:tcPr>
          <w:p w:rsidR="000D5E9B" w:rsidRPr="00B05869" w:rsidRDefault="000D5E9B" w:rsidP="00B0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Нумерация и ориентация страниц. Размеры страни-цы, величина полей. Колон-титулы. Параметры шриф-та, параметры абзаца.</w:t>
            </w:r>
          </w:p>
        </w:tc>
        <w:tc>
          <w:tcPr>
            <w:tcW w:w="2410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Нумерация, Размер страниц, параметры</w:t>
            </w:r>
          </w:p>
        </w:tc>
        <w:tc>
          <w:tcPr>
            <w:tcW w:w="3937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 о параметрах  шрифта различных типах  шрифта, размерах  шрифта; о 4-х способах  выравнивания абзацев (по левому краю, по цен-тру, по правому краю, по ширине), отступах (слева и справа)  и междустрочных  ин-тервалах; о нумерации и ориентации страниц, колонтитулах.</w:t>
            </w:r>
          </w:p>
        </w:tc>
        <w:tc>
          <w:tcPr>
            <w:tcW w:w="1844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E9B" w:rsidRPr="00B05869">
        <w:trPr>
          <w:trHeight w:val="1058"/>
        </w:trPr>
        <w:tc>
          <w:tcPr>
            <w:tcW w:w="1101" w:type="dxa"/>
          </w:tcPr>
          <w:p w:rsidR="000D5E9B" w:rsidRPr="00B05869" w:rsidRDefault="000D5E9B" w:rsidP="00B05869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25" w:type="dxa"/>
          </w:tcPr>
          <w:p w:rsidR="000D5E9B" w:rsidRPr="00B05869" w:rsidRDefault="000D5E9B" w:rsidP="00B0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Включение в текстовый документ списков, таблиц, диаграмм, формул и графи-ческих объектов</w:t>
            </w:r>
          </w:p>
        </w:tc>
        <w:tc>
          <w:tcPr>
            <w:tcW w:w="2410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Таблицы, Диограммы.</w:t>
            </w:r>
          </w:p>
        </w:tc>
        <w:tc>
          <w:tcPr>
            <w:tcW w:w="3937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способах  применения специальных встроен-ных редакторов формул для ввода формул; о вставке в документ гра-фических объектов.</w:t>
            </w:r>
          </w:p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Уметь включать форму-лы, содержащие арифме-тические действия, дробные выражения в текстовый документ.</w:t>
            </w:r>
          </w:p>
        </w:tc>
        <w:tc>
          <w:tcPr>
            <w:tcW w:w="1844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5E9B" w:rsidRPr="00AF1AF3" w:rsidRDefault="000D5E9B" w:rsidP="003C348C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0D5E9B" w:rsidRPr="00AF1AF3" w:rsidRDefault="000D5E9B" w:rsidP="003C348C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0D5E9B" w:rsidRPr="00AF1AF3" w:rsidRDefault="000D5E9B" w:rsidP="003C348C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0D5E9B" w:rsidRPr="00AF1AF3" w:rsidRDefault="000D5E9B" w:rsidP="003C348C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0D5E9B" w:rsidRPr="00AF1AF3" w:rsidRDefault="000D5E9B" w:rsidP="003C348C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0D5E9B" w:rsidRPr="00AF1AF3" w:rsidRDefault="000D5E9B" w:rsidP="003C348C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0D5E9B" w:rsidRPr="00AF1AF3" w:rsidRDefault="000D5E9B" w:rsidP="003C348C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0D5E9B" w:rsidRPr="00AF1AF3" w:rsidRDefault="000D5E9B" w:rsidP="003C348C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0D5E9B" w:rsidRPr="00AF1AF3" w:rsidRDefault="000D5E9B" w:rsidP="003C348C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0D5E9B" w:rsidRPr="00AF1AF3" w:rsidRDefault="000D5E9B" w:rsidP="003C348C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0D5E9B" w:rsidRPr="007F65CA" w:rsidRDefault="000D5E9B" w:rsidP="003C348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D5E9B" w:rsidRPr="007F65CA" w:rsidRDefault="000D5E9B" w:rsidP="003C348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D5E9B" w:rsidRPr="007F65CA" w:rsidRDefault="000D5E9B" w:rsidP="003C348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D5E9B" w:rsidRPr="007F65CA" w:rsidRDefault="000D5E9B" w:rsidP="003C348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D5E9B" w:rsidRPr="007F65CA" w:rsidRDefault="000D5E9B" w:rsidP="003C348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D5E9B" w:rsidRDefault="000D5E9B" w:rsidP="008F1162">
      <w:pPr>
        <w:spacing w:after="120" w:line="240" w:lineRule="auto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D5E9B" w:rsidRDefault="000D5E9B" w:rsidP="008F1162">
      <w:pPr>
        <w:spacing w:after="120" w:line="240" w:lineRule="auto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D5E9B" w:rsidRDefault="000D5E9B" w:rsidP="008F1162">
      <w:pPr>
        <w:spacing w:after="120" w:line="240" w:lineRule="auto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D5E9B" w:rsidRDefault="000D5E9B" w:rsidP="008F1162">
      <w:pPr>
        <w:spacing w:after="120" w:line="240" w:lineRule="auto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D5E9B" w:rsidRDefault="000D5E9B" w:rsidP="008F1162">
      <w:pPr>
        <w:spacing w:after="120" w:line="240" w:lineRule="auto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D5E9B" w:rsidRDefault="000D5E9B" w:rsidP="008F1162">
      <w:pPr>
        <w:spacing w:after="120" w:line="240" w:lineRule="auto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D5E9B" w:rsidRDefault="000D5E9B" w:rsidP="008F1162">
      <w:pPr>
        <w:spacing w:after="120" w:line="240" w:lineRule="auto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D5E9B" w:rsidRDefault="000D5E9B" w:rsidP="008F1162">
      <w:pPr>
        <w:spacing w:after="120" w:line="240" w:lineRule="auto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D5E9B" w:rsidRPr="003C006E" w:rsidRDefault="000D5E9B" w:rsidP="008F1162">
      <w:pPr>
        <w:spacing w:after="120" w:line="240" w:lineRule="auto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3C006E">
        <w:rPr>
          <w:rFonts w:ascii="Times New Roman" w:hAnsi="Times New Roman" w:cs="Times New Roman"/>
          <w:b/>
          <w:bCs/>
          <w:sz w:val="28"/>
          <w:szCs w:val="28"/>
        </w:rPr>
        <w:t>Календарно-тематическое планирование</w:t>
      </w:r>
    </w:p>
    <w:p w:rsidR="000D5E9B" w:rsidRPr="003C006E" w:rsidRDefault="000D5E9B" w:rsidP="008F1162">
      <w:pPr>
        <w:spacing w:after="120" w:line="240" w:lineRule="auto"/>
        <w:ind w:lef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курса информатики  в 11 классе </w:t>
      </w:r>
    </w:p>
    <w:p w:rsidR="000D5E9B" w:rsidRDefault="000D5E9B" w:rsidP="008F1162">
      <w:pPr>
        <w:spacing w:after="120" w:line="240" w:lineRule="auto"/>
        <w:ind w:left="709" w:right="-3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 час в неделю, 35 часов.</w:t>
      </w:r>
    </w:p>
    <w:tbl>
      <w:tblPr>
        <w:tblpPr w:leftFromText="180" w:rightFromText="180" w:vertAnchor="text" w:horzAnchor="margin" w:tblpXSpec="center" w:tblpY="87"/>
        <w:tblOverlap w:val="never"/>
        <w:tblW w:w="12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1"/>
        <w:gridCol w:w="2725"/>
        <w:gridCol w:w="2410"/>
        <w:gridCol w:w="3937"/>
        <w:gridCol w:w="1844"/>
      </w:tblGrid>
      <w:tr w:rsidR="000D5E9B" w:rsidRPr="00B05869">
        <w:trPr>
          <w:trHeight w:val="292"/>
        </w:trPr>
        <w:tc>
          <w:tcPr>
            <w:tcW w:w="1101" w:type="dxa"/>
            <w:vMerge w:val="restart"/>
          </w:tcPr>
          <w:p w:rsidR="000D5E9B" w:rsidRPr="00B05869" w:rsidRDefault="000D5E9B" w:rsidP="00B05869">
            <w:pPr>
              <w:spacing w:after="0" w:line="240" w:lineRule="auto"/>
              <w:ind w:right="4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D5E9B" w:rsidRPr="00B05869" w:rsidRDefault="000D5E9B" w:rsidP="00B05869">
            <w:pPr>
              <w:spacing w:after="0" w:line="240" w:lineRule="auto"/>
              <w:ind w:right="4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  <w:vMerge w:val="restart"/>
          </w:tcPr>
          <w:p w:rsidR="000D5E9B" w:rsidRPr="00B05869" w:rsidRDefault="000D5E9B" w:rsidP="00B05869">
            <w:pPr>
              <w:spacing w:after="0" w:line="240" w:lineRule="auto"/>
              <w:ind w:right="10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  <w:p w:rsidR="000D5E9B" w:rsidRPr="00B05869" w:rsidRDefault="000D5E9B" w:rsidP="00B0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0D5E9B" w:rsidRPr="00B05869" w:rsidRDefault="000D5E9B" w:rsidP="00B0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Основные понятия</w:t>
            </w:r>
          </w:p>
        </w:tc>
        <w:tc>
          <w:tcPr>
            <w:tcW w:w="3937" w:type="dxa"/>
            <w:vMerge w:val="restart"/>
          </w:tcPr>
          <w:p w:rsidR="000D5E9B" w:rsidRPr="00B05869" w:rsidRDefault="000D5E9B" w:rsidP="00B05869">
            <w:pPr>
              <w:spacing w:after="0" w:line="240" w:lineRule="auto"/>
              <w:ind w:right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Требования к учащимся</w:t>
            </w:r>
          </w:p>
        </w:tc>
        <w:tc>
          <w:tcPr>
            <w:tcW w:w="1844" w:type="dxa"/>
          </w:tcPr>
          <w:p w:rsidR="000D5E9B" w:rsidRPr="00B05869" w:rsidRDefault="000D5E9B" w:rsidP="00B05869">
            <w:pPr>
              <w:spacing w:after="0" w:line="240" w:lineRule="auto"/>
              <w:ind w:right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0D5E9B" w:rsidRPr="00B05869">
        <w:trPr>
          <w:trHeight w:val="322"/>
        </w:trPr>
        <w:tc>
          <w:tcPr>
            <w:tcW w:w="1101" w:type="dxa"/>
            <w:vMerge/>
          </w:tcPr>
          <w:p w:rsidR="000D5E9B" w:rsidRPr="00B05869" w:rsidRDefault="000D5E9B" w:rsidP="00B05869">
            <w:pPr>
              <w:spacing w:after="0" w:line="240" w:lineRule="auto"/>
              <w:ind w:right="4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  <w:vMerge/>
          </w:tcPr>
          <w:p w:rsidR="000D5E9B" w:rsidRPr="00B05869" w:rsidRDefault="000D5E9B" w:rsidP="00B05869">
            <w:pPr>
              <w:spacing w:after="0" w:line="240" w:lineRule="auto"/>
              <w:ind w:right="10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D5E9B" w:rsidRPr="00B05869" w:rsidRDefault="000D5E9B" w:rsidP="00B0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7" w:type="dxa"/>
            <w:vMerge/>
            <w:tcBorders>
              <w:bottom w:val="nil"/>
            </w:tcBorders>
          </w:tcPr>
          <w:p w:rsidR="000D5E9B" w:rsidRPr="00B05869" w:rsidRDefault="000D5E9B" w:rsidP="00B05869">
            <w:pPr>
              <w:spacing w:after="0" w:line="240" w:lineRule="auto"/>
              <w:ind w:right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</w:tcPr>
          <w:p w:rsidR="000D5E9B" w:rsidRPr="00B05869" w:rsidRDefault="000D5E9B" w:rsidP="00B05869">
            <w:pPr>
              <w:spacing w:after="0" w:line="240" w:lineRule="auto"/>
              <w:ind w:right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E9B" w:rsidRPr="00B05869">
        <w:trPr>
          <w:trHeight w:val="73"/>
        </w:trPr>
        <w:tc>
          <w:tcPr>
            <w:tcW w:w="1101" w:type="dxa"/>
            <w:vMerge/>
          </w:tcPr>
          <w:p w:rsidR="000D5E9B" w:rsidRPr="00B05869" w:rsidRDefault="000D5E9B" w:rsidP="00B0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  <w:vMerge/>
          </w:tcPr>
          <w:p w:rsidR="000D5E9B" w:rsidRPr="00B05869" w:rsidRDefault="000D5E9B" w:rsidP="00B0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D5E9B" w:rsidRPr="00B05869" w:rsidRDefault="000D5E9B" w:rsidP="00B0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7" w:type="dxa"/>
            <w:tcBorders>
              <w:top w:val="nil"/>
            </w:tcBorders>
          </w:tcPr>
          <w:p w:rsidR="000D5E9B" w:rsidRPr="00B05869" w:rsidRDefault="000D5E9B" w:rsidP="00B05869">
            <w:pPr>
              <w:spacing w:after="0" w:line="240" w:lineRule="auto"/>
              <w:ind w:right="-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D5E9B" w:rsidRPr="00B05869" w:rsidRDefault="000D5E9B" w:rsidP="00B0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E9B" w:rsidRPr="00B05869">
        <w:trPr>
          <w:trHeight w:val="1128"/>
        </w:trPr>
        <w:tc>
          <w:tcPr>
            <w:tcW w:w="1101" w:type="dxa"/>
          </w:tcPr>
          <w:p w:rsidR="000D5E9B" w:rsidRPr="00B05869" w:rsidRDefault="000D5E9B" w:rsidP="00B05869">
            <w:pPr>
              <w:spacing w:after="0" w:line="240" w:lineRule="auto"/>
              <w:ind w:left="360"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5" w:type="dxa"/>
          </w:tcPr>
          <w:p w:rsidR="000D5E9B" w:rsidRPr="00B05869" w:rsidRDefault="000D5E9B" w:rsidP="00B0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ab/>
              <w:t>Использование вычислительной техники в учебной и профессиональной деятельности. Устранение неполадок, связанных с настройкой компьютера.</w:t>
            </w:r>
          </w:p>
          <w:p w:rsidR="000D5E9B" w:rsidRPr="00B05869" w:rsidRDefault="000D5E9B" w:rsidP="00B0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D5E9B" w:rsidRPr="00B05869" w:rsidRDefault="000D5E9B" w:rsidP="00B05869">
            <w:pPr>
              <w:spacing w:after="0" w:line="240" w:lineRule="auto"/>
              <w:ind w:right="-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назначение,</w:t>
            </w:r>
          </w:p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 xml:space="preserve">состав, области  </w:t>
            </w:r>
          </w:p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приложения, техническая</w:t>
            </w:r>
          </w:p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база, разновидности</w:t>
            </w:r>
          </w:p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7" w:type="dxa"/>
          </w:tcPr>
          <w:p w:rsidR="000D5E9B" w:rsidRPr="00B05869" w:rsidRDefault="000D5E9B" w:rsidP="00B0586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75" w:right="-851" w:hanging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Назначение</w:t>
            </w:r>
          </w:p>
          <w:p w:rsidR="000D5E9B" w:rsidRPr="00B05869" w:rsidRDefault="000D5E9B" w:rsidP="00B0586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75" w:right="-851" w:hanging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</w:p>
          <w:p w:rsidR="000D5E9B" w:rsidRPr="00B05869" w:rsidRDefault="000D5E9B" w:rsidP="00B0586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75" w:right="-851" w:hanging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разновидности</w:t>
            </w:r>
          </w:p>
        </w:tc>
        <w:tc>
          <w:tcPr>
            <w:tcW w:w="1844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E9B" w:rsidRPr="00B05869">
        <w:trPr>
          <w:trHeight w:val="829"/>
        </w:trPr>
        <w:tc>
          <w:tcPr>
            <w:tcW w:w="1101" w:type="dxa"/>
          </w:tcPr>
          <w:p w:rsidR="000D5E9B" w:rsidRPr="00B05869" w:rsidRDefault="000D5E9B" w:rsidP="00B05869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</w:p>
        </w:tc>
        <w:tc>
          <w:tcPr>
            <w:tcW w:w="2725" w:type="dxa"/>
          </w:tcPr>
          <w:p w:rsidR="000D5E9B" w:rsidRPr="00B05869" w:rsidRDefault="000D5E9B" w:rsidP="00B0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Основные понятия компьютерной графики.</w:t>
            </w:r>
          </w:p>
        </w:tc>
        <w:tc>
          <w:tcPr>
            <w:tcW w:w="2410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Пиксель, виды графики</w:t>
            </w:r>
          </w:p>
        </w:tc>
        <w:tc>
          <w:tcPr>
            <w:tcW w:w="3937" w:type="dxa"/>
            <w:vMerge w:val="restart"/>
          </w:tcPr>
          <w:p w:rsidR="000D5E9B" w:rsidRPr="00B05869" w:rsidRDefault="000D5E9B" w:rsidP="00B05869">
            <w:pPr>
              <w:pStyle w:val="ListParagraph"/>
              <w:spacing w:after="0" w:line="240" w:lineRule="auto"/>
              <w:ind w:lef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Знать понятия пикселя, виды графики.</w:t>
            </w:r>
          </w:p>
        </w:tc>
        <w:tc>
          <w:tcPr>
            <w:tcW w:w="1844" w:type="dxa"/>
            <w:vMerge w:val="restart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E9B" w:rsidRPr="00B05869">
        <w:trPr>
          <w:trHeight w:val="322"/>
        </w:trPr>
        <w:tc>
          <w:tcPr>
            <w:tcW w:w="1101" w:type="dxa"/>
            <w:vMerge w:val="restart"/>
          </w:tcPr>
          <w:p w:rsidR="000D5E9B" w:rsidRPr="00B05869" w:rsidRDefault="000D5E9B" w:rsidP="00B05869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25" w:type="dxa"/>
            <w:vMerge w:val="restart"/>
          </w:tcPr>
          <w:p w:rsidR="000D5E9B" w:rsidRPr="00B05869" w:rsidRDefault="000D5E9B" w:rsidP="00B0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Работа с графическими изображениями.</w:t>
            </w:r>
          </w:p>
        </w:tc>
        <w:tc>
          <w:tcPr>
            <w:tcW w:w="2410" w:type="dxa"/>
            <w:vMerge w:val="restart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обработка информации, сканер</w:t>
            </w:r>
          </w:p>
        </w:tc>
        <w:tc>
          <w:tcPr>
            <w:tcW w:w="3937" w:type="dxa"/>
            <w:vMerge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E9B" w:rsidRPr="00B05869">
        <w:trPr>
          <w:trHeight w:val="276"/>
        </w:trPr>
        <w:tc>
          <w:tcPr>
            <w:tcW w:w="1101" w:type="dxa"/>
            <w:vMerge/>
          </w:tcPr>
          <w:p w:rsidR="000D5E9B" w:rsidRPr="00B05869" w:rsidRDefault="000D5E9B" w:rsidP="00B05869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  <w:vMerge/>
          </w:tcPr>
          <w:p w:rsidR="000D5E9B" w:rsidRPr="00B05869" w:rsidRDefault="000D5E9B" w:rsidP="00B0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7" w:type="dxa"/>
            <w:vMerge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E9B" w:rsidRPr="00B05869">
        <w:trPr>
          <w:trHeight w:val="480"/>
        </w:trPr>
        <w:tc>
          <w:tcPr>
            <w:tcW w:w="1101" w:type="dxa"/>
            <w:vMerge/>
          </w:tcPr>
          <w:p w:rsidR="000D5E9B" w:rsidRPr="00B05869" w:rsidRDefault="000D5E9B" w:rsidP="00B05869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  <w:vMerge/>
          </w:tcPr>
          <w:p w:rsidR="000D5E9B" w:rsidRPr="00B05869" w:rsidRDefault="000D5E9B" w:rsidP="00B0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7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Знакомство с инструментами рисования графического редактора</w:t>
            </w:r>
          </w:p>
        </w:tc>
        <w:tc>
          <w:tcPr>
            <w:tcW w:w="1844" w:type="dxa"/>
            <w:vMerge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E9B" w:rsidRPr="00B05869">
        <w:trPr>
          <w:trHeight w:val="481"/>
        </w:trPr>
        <w:tc>
          <w:tcPr>
            <w:tcW w:w="1101" w:type="dxa"/>
          </w:tcPr>
          <w:p w:rsidR="000D5E9B" w:rsidRPr="00B05869" w:rsidRDefault="000D5E9B" w:rsidP="00B05869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25" w:type="dxa"/>
          </w:tcPr>
          <w:p w:rsidR="000D5E9B" w:rsidRPr="00B05869" w:rsidRDefault="000D5E9B" w:rsidP="00B0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Работа с рисунками и схемами в офисных приложениях.</w:t>
            </w:r>
          </w:p>
        </w:tc>
        <w:tc>
          <w:tcPr>
            <w:tcW w:w="2410" w:type="dxa"/>
            <w:vMerge w:val="restart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текстовый процессор, граф.редактор, комбинированный документ</w:t>
            </w:r>
          </w:p>
        </w:tc>
        <w:tc>
          <w:tcPr>
            <w:tcW w:w="3937" w:type="dxa"/>
            <w:vMerge w:val="restart"/>
          </w:tcPr>
          <w:p w:rsidR="000D5E9B" w:rsidRPr="00B05869" w:rsidRDefault="000D5E9B" w:rsidP="00B05869">
            <w:pPr>
              <w:pStyle w:val="ListParagraph"/>
              <w:spacing w:after="0" w:line="240" w:lineRule="auto"/>
              <w:ind w:left="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Правила работы с графическими редакторами</w:t>
            </w:r>
          </w:p>
        </w:tc>
        <w:tc>
          <w:tcPr>
            <w:tcW w:w="1844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E9B" w:rsidRPr="00B05869">
        <w:trPr>
          <w:trHeight w:val="767"/>
        </w:trPr>
        <w:tc>
          <w:tcPr>
            <w:tcW w:w="1101" w:type="dxa"/>
          </w:tcPr>
          <w:p w:rsidR="000D5E9B" w:rsidRPr="00B05869" w:rsidRDefault="000D5E9B" w:rsidP="00B05869">
            <w:pPr>
              <w:spacing w:after="0" w:line="240" w:lineRule="auto"/>
              <w:ind w:left="360"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25" w:type="dxa"/>
          </w:tcPr>
          <w:p w:rsidR="000D5E9B" w:rsidRPr="00B05869" w:rsidRDefault="000D5E9B" w:rsidP="00B0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Работа с рисунками и схемами в офисных приложениях. Тестирование.</w:t>
            </w:r>
          </w:p>
        </w:tc>
        <w:tc>
          <w:tcPr>
            <w:tcW w:w="2410" w:type="dxa"/>
            <w:vMerge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7" w:type="dxa"/>
            <w:vMerge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E9B" w:rsidRPr="00B05869">
        <w:trPr>
          <w:trHeight w:val="1209"/>
        </w:trPr>
        <w:tc>
          <w:tcPr>
            <w:tcW w:w="1101" w:type="dxa"/>
          </w:tcPr>
          <w:p w:rsidR="000D5E9B" w:rsidRPr="00B05869" w:rsidRDefault="000D5E9B" w:rsidP="00B05869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25" w:type="dxa"/>
          </w:tcPr>
          <w:p w:rsidR="000D5E9B" w:rsidRPr="00B05869" w:rsidRDefault="000D5E9B" w:rsidP="00B0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Создание графических изображений.</w:t>
            </w:r>
          </w:p>
        </w:tc>
        <w:tc>
          <w:tcPr>
            <w:tcW w:w="2410" w:type="dxa"/>
            <w:vMerge w:val="restart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текстовый процессор, граф.редактор, комбинированный документ</w:t>
            </w:r>
          </w:p>
        </w:tc>
        <w:tc>
          <w:tcPr>
            <w:tcW w:w="3937" w:type="dxa"/>
            <w:vMerge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E9B" w:rsidRPr="00B05869">
        <w:trPr>
          <w:trHeight w:val="1185"/>
        </w:trPr>
        <w:tc>
          <w:tcPr>
            <w:tcW w:w="1101" w:type="dxa"/>
          </w:tcPr>
          <w:p w:rsidR="000D5E9B" w:rsidRPr="00B05869" w:rsidRDefault="000D5E9B" w:rsidP="00B05869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25" w:type="dxa"/>
          </w:tcPr>
          <w:p w:rsidR="000D5E9B" w:rsidRPr="00B05869" w:rsidRDefault="000D5E9B" w:rsidP="00B0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Обработка графических изображений.</w:t>
            </w:r>
          </w:p>
        </w:tc>
        <w:tc>
          <w:tcPr>
            <w:tcW w:w="2410" w:type="dxa"/>
            <w:vMerge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7" w:type="dxa"/>
          </w:tcPr>
          <w:p w:rsidR="000D5E9B" w:rsidRPr="00B05869" w:rsidRDefault="000D5E9B" w:rsidP="00B05869">
            <w:pPr>
              <w:pStyle w:val="ListParagraph"/>
              <w:spacing w:after="0" w:line="240" w:lineRule="auto"/>
              <w:ind w:left="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Знакомство с инструментами рисования графического редактора</w:t>
            </w:r>
          </w:p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Правила работы с графическими редакторами</w:t>
            </w:r>
          </w:p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E9B" w:rsidRPr="00B05869">
        <w:trPr>
          <w:trHeight w:val="874"/>
        </w:trPr>
        <w:tc>
          <w:tcPr>
            <w:tcW w:w="1101" w:type="dxa"/>
          </w:tcPr>
          <w:p w:rsidR="000D5E9B" w:rsidRPr="00B05869" w:rsidRDefault="000D5E9B" w:rsidP="00B05869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 xml:space="preserve">     8</w:t>
            </w:r>
          </w:p>
        </w:tc>
        <w:tc>
          <w:tcPr>
            <w:tcW w:w="2725" w:type="dxa"/>
          </w:tcPr>
          <w:p w:rsidR="000D5E9B" w:rsidRPr="00B05869" w:rsidRDefault="000D5E9B" w:rsidP="00B0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Обработка графических изображений.</w:t>
            </w:r>
          </w:p>
        </w:tc>
        <w:tc>
          <w:tcPr>
            <w:tcW w:w="2410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комбинированный документ</w:t>
            </w:r>
          </w:p>
        </w:tc>
        <w:tc>
          <w:tcPr>
            <w:tcW w:w="3937" w:type="dxa"/>
          </w:tcPr>
          <w:p w:rsidR="000D5E9B" w:rsidRPr="00B05869" w:rsidRDefault="000D5E9B" w:rsidP="00B05869">
            <w:pPr>
              <w:pStyle w:val="ListParagraph"/>
              <w:spacing w:after="0" w:line="240" w:lineRule="auto"/>
              <w:ind w:left="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Правила работы с графическими редакторами</w:t>
            </w:r>
          </w:p>
        </w:tc>
        <w:tc>
          <w:tcPr>
            <w:tcW w:w="1844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E9B" w:rsidRPr="00B05869">
        <w:trPr>
          <w:trHeight w:val="1058"/>
        </w:trPr>
        <w:tc>
          <w:tcPr>
            <w:tcW w:w="1101" w:type="dxa"/>
          </w:tcPr>
          <w:p w:rsidR="000D5E9B" w:rsidRPr="00B05869" w:rsidRDefault="000D5E9B" w:rsidP="00B05869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25" w:type="dxa"/>
          </w:tcPr>
          <w:p w:rsidR="000D5E9B" w:rsidRPr="00B05869" w:rsidRDefault="000D5E9B" w:rsidP="00B0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Работа с текстом.</w:t>
            </w:r>
          </w:p>
        </w:tc>
        <w:tc>
          <w:tcPr>
            <w:tcW w:w="2410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Понятие текстого редактора. Среда текстового редактора.</w:t>
            </w:r>
          </w:p>
        </w:tc>
        <w:tc>
          <w:tcPr>
            <w:tcW w:w="3937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Создание и редактирование текстового документа</w:t>
            </w:r>
          </w:p>
        </w:tc>
        <w:tc>
          <w:tcPr>
            <w:tcW w:w="1844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E9B" w:rsidRPr="00B05869">
        <w:trPr>
          <w:trHeight w:val="1058"/>
        </w:trPr>
        <w:tc>
          <w:tcPr>
            <w:tcW w:w="1101" w:type="dxa"/>
          </w:tcPr>
          <w:p w:rsidR="000D5E9B" w:rsidRPr="00B05869" w:rsidRDefault="000D5E9B" w:rsidP="00B05869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25" w:type="dxa"/>
          </w:tcPr>
          <w:p w:rsidR="000D5E9B" w:rsidRPr="00B05869" w:rsidRDefault="000D5E9B" w:rsidP="00B0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Разработка сложных графических объектов.</w:t>
            </w:r>
          </w:p>
        </w:tc>
        <w:tc>
          <w:tcPr>
            <w:tcW w:w="2410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Текстовый шаблон, форматы</w:t>
            </w:r>
          </w:p>
        </w:tc>
        <w:tc>
          <w:tcPr>
            <w:tcW w:w="3937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Создание и редактирование в текстовом шаблоне, поиск шаблонов в интернете</w:t>
            </w:r>
          </w:p>
        </w:tc>
        <w:tc>
          <w:tcPr>
            <w:tcW w:w="1844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E9B" w:rsidRPr="00B05869">
        <w:trPr>
          <w:trHeight w:val="1058"/>
        </w:trPr>
        <w:tc>
          <w:tcPr>
            <w:tcW w:w="1101" w:type="dxa"/>
          </w:tcPr>
          <w:p w:rsidR="000D5E9B" w:rsidRPr="00B05869" w:rsidRDefault="000D5E9B" w:rsidP="00B05869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25" w:type="dxa"/>
          </w:tcPr>
          <w:p w:rsidR="000D5E9B" w:rsidRPr="00B05869" w:rsidRDefault="000D5E9B" w:rsidP="00B0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Разработка сложных графических объектов. Контроль.</w:t>
            </w:r>
          </w:p>
        </w:tc>
        <w:tc>
          <w:tcPr>
            <w:tcW w:w="2410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 xml:space="preserve">  Графический объект                               </w:t>
            </w:r>
          </w:p>
        </w:tc>
        <w:tc>
          <w:tcPr>
            <w:tcW w:w="3937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Создание и редактирование в текстовом шаблоне, поиск шаблонов в интернете</w:t>
            </w:r>
          </w:p>
        </w:tc>
        <w:tc>
          <w:tcPr>
            <w:tcW w:w="1844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E9B" w:rsidRPr="00B05869">
        <w:trPr>
          <w:trHeight w:val="1058"/>
        </w:trPr>
        <w:tc>
          <w:tcPr>
            <w:tcW w:w="1101" w:type="dxa"/>
          </w:tcPr>
          <w:p w:rsidR="000D5E9B" w:rsidRPr="00B05869" w:rsidRDefault="000D5E9B" w:rsidP="00B05869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25" w:type="dxa"/>
          </w:tcPr>
          <w:p w:rsidR="000D5E9B" w:rsidRPr="00B05869" w:rsidRDefault="000D5E9B" w:rsidP="00B0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Обработка звуковой информации.</w:t>
            </w:r>
          </w:p>
        </w:tc>
        <w:tc>
          <w:tcPr>
            <w:tcW w:w="2410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Звуковые карты, программы для обработки звука</w:t>
            </w:r>
          </w:p>
        </w:tc>
        <w:tc>
          <w:tcPr>
            <w:tcW w:w="3937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Работа со звуком, наложение, обрезка</w:t>
            </w:r>
          </w:p>
        </w:tc>
        <w:tc>
          <w:tcPr>
            <w:tcW w:w="1844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E9B" w:rsidRPr="00B05869">
        <w:trPr>
          <w:trHeight w:val="1058"/>
        </w:trPr>
        <w:tc>
          <w:tcPr>
            <w:tcW w:w="1101" w:type="dxa"/>
          </w:tcPr>
          <w:p w:rsidR="000D5E9B" w:rsidRPr="00B05869" w:rsidRDefault="000D5E9B" w:rsidP="00B05869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</w:p>
        </w:tc>
        <w:tc>
          <w:tcPr>
            <w:tcW w:w="2725" w:type="dxa"/>
          </w:tcPr>
          <w:p w:rsidR="000D5E9B" w:rsidRPr="00B05869" w:rsidRDefault="000D5E9B" w:rsidP="00B0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Обработка звуковой информации.</w:t>
            </w:r>
          </w:p>
        </w:tc>
        <w:tc>
          <w:tcPr>
            <w:tcW w:w="2410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Звуковые карты, программы для обработки звука</w:t>
            </w:r>
          </w:p>
        </w:tc>
        <w:tc>
          <w:tcPr>
            <w:tcW w:w="3937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Работа со звуком, наложение, обрезка</w:t>
            </w:r>
          </w:p>
        </w:tc>
        <w:tc>
          <w:tcPr>
            <w:tcW w:w="1844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E9B" w:rsidRPr="00B05869">
        <w:trPr>
          <w:trHeight w:val="1058"/>
        </w:trPr>
        <w:tc>
          <w:tcPr>
            <w:tcW w:w="1101" w:type="dxa"/>
          </w:tcPr>
          <w:p w:rsidR="000D5E9B" w:rsidRPr="00B05869" w:rsidRDefault="000D5E9B" w:rsidP="00B05869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</w:p>
        </w:tc>
        <w:tc>
          <w:tcPr>
            <w:tcW w:w="2725" w:type="dxa"/>
          </w:tcPr>
          <w:p w:rsidR="000D5E9B" w:rsidRPr="00B05869" w:rsidRDefault="000D5E9B" w:rsidP="00B0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Обработка видеоинформации.</w:t>
            </w:r>
          </w:p>
        </w:tc>
        <w:tc>
          <w:tcPr>
            <w:tcW w:w="2410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видеокарта, программы для обработки  с видео</w:t>
            </w:r>
          </w:p>
        </w:tc>
        <w:tc>
          <w:tcPr>
            <w:tcW w:w="3937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Работа с видео, наложение, обрезка</w:t>
            </w:r>
          </w:p>
        </w:tc>
        <w:tc>
          <w:tcPr>
            <w:tcW w:w="1844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E9B" w:rsidRPr="00B05869">
        <w:trPr>
          <w:trHeight w:val="1058"/>
        </w:trPr>
        <w:tc>
          <w:tcPr>
            <w:tcW w:w="1101" w:type="dxa"/>
          </w:tcPr>
          <w:p w:rsidR="000D5E9B" w:rsidRPr="00B05869" w:rsidRDefault="000D5E9B" w:rsidP="00B05869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</w:p>
        </w:tc>
        <w:tc>
          <w:tcPr>
            <w:tcW w:w="2725" w:type="dxa"/>
          </w:tcPr>
          <w:p w:rsidR="000D5E9B" w:rsidRPr="00B05869" w:rsidRDefault="000D5E9B" w:rsidP="00B0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Обработка видеоинформации.</w:t>
            </w:r>
          </w:p>
        </w:tc>
        <w:tc>
          <w:tcPr>
            <w:tcW w:w="2410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видеокарта, программы для обработки с видео</w:t>
            </w:r>
          </w:p>
        </w:tc>
        <w:tc>
          <w:tcPr>
            <w:tcW w:w="3937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Работа с видео, наложение, обрезка</w:t>
            </w:r>
          </w:p>
        </w:tc>
        <w:tc>
          <w:tcPr>
            <w:tcW w:w="1844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E9B" w:rsidRPr="00B05869">
        <w:trPr>
          <w:trHeight w:val="837"/>
        </w:trPr>
        <w:tc>
          <w:tcPr>
            <w:tcW w:w="1101" w:type="dxa"/>
          </w:tcPr>
          <w:p w:rsidR="000D5E9B" w:rsidRPr="00B05869" w:rsidRDefault="000D5E9B" w:rsidP="00B05869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25" w:type="dxa"/>
          </w:tcPr>
          <w:p w:rsidR="000D5E9B" w:rsidRPr="00B05869" w:rsidRDefault="000D5E9B" w:rsidP="00B0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Компьютерный видеомонтаж.</w:t>
            </w:r>
          </w:p>
        </w:tc>
        <w:tc>
          <w:tcPr>
            <w:tcW w:w="2410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программы для обработки с видео</w:t>
            </w:r>
          </w:p>
        </w:tc>
        <w:tc>
          <w:tcPr>
            <w:tcW w:w="3937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69">
              <w:rPr>
                <w:rFonts w:ascii="Times New Roman" w:hAnsi="Times New Roman" w:cs="Times New Roman"/>
                <w:sz w:val="24"/>
                <w:szCs w:val="24"/>
              </w:rPr>
              <w:t>Работа с видео, наложение, обрезка</w:t>
            </w:r>
          </w:p>
        </w:tc>
        <w:tc>
          <w:tcPr>
            <w:tcW w:w="1844" w:type="dxa"/>
          </w:tcPr>
          <w:p w:rsidR="000D5E9B" w:rsidRPr="00B05869" w:rsidRDefault="000D5E9B" w:rsidP="00B0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5E9B" w:rsidRPr="00AF1AF3" w:rsidRDefault="000D5E9B" w:rsidP="00AF1AF3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0D5E9B" w:rsidRPr="00AF1AF3" w:rsidRDefault="000D5E9B" w:rsidP="00AF1AF3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0D5E9B" w:rsidRPr="00AF1AF3" w:rsidRDefault="000D5E9B" w:rsidP="00AF1AF3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0D5E9B" w:rsidRPr="00AF1AF3" w:rsidRDefault="000D5E9B" w:rsidP="00AF1AF3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0D5E9B" w:rsidRPr="00AF1AF3" w:rsidRDefault="000D5E9B" w:rsidP="00AF1AF3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0D5E9B" w:rsidRPr="00AF1AF3" w:rsidRDefault="000D5E9B" w:rsidP="00AF1AF3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0D5E9B" w:rsidRPr="00AF1AF3" w:rsidRDefault="000D5E9B" w:rsidP="00AF1AF3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0D5E9B" w:rsidRPr="00AF1AF3" w:rsidRDefault="000D5E9B" w:rsidP="00AF1AF3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0D5E9B" w:rsidRPr="00AF1AF3" w:rsidRDefault="000D5E9B" w:rsidP="00AF1AF3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0D5E9B" w:rsidRPr="00AF1AF3" w:rsidRDefault="000D5E9B" w:rsidP="00AF1AF3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0D5E9B" w:rsidRPr="007F65CA" w:rsidRDefault="000D5E9B" w:rsidP="00AF1AF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D5E9B" w:rsidRPr="007F65CA" w:rsidRDefault="000D5E9B" w:rsidP="00AF1AF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D5E9B" w:rsidRPr="007F65CA" w:rsidRDefault="000D5E9B" w:rsidP="00AF1AF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D5E9B" w:rsidRPr="007F65CA" w:rsidRDefault="000D5E9B" w:rsidP="00AF1AF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D5E9B" w:rsidRPr="007F65CA" w:rsidRDefault="000D5E9B" w:rsidP="00AF1AF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D5E9B" w:rsidRDefault="000D5E9B" w:rsidP="00AF1AF3">
      <w:pPr>
        <w:spacing w:after="120" w:line="240" w:lineRule="auto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D5E9B" w:rsidRDefault="000D5E9B" w:rsidP="00AF1AF3">
      <w:pPr>
        <w:spacing w:after="120" w:line="240" w:lineRule="auto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D5E9B" w:rsidRDefault="000D5E9B" w:rsidP="00AF1AF3">
      <w:pPr>
        <w:spacing w:after="120" w:line="240" w:lineRule="auto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D5E9B" w:rsidRDefault="000D5E9B" w:rsidP="00AF1AF3">
      <w:pPr>
        <w:spacing w:after="120" w:line="240" w:lineRule="auto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D5E9B" w:rsidRDefault="000D5E9B" w:rsidP="008F1162">
      <w:pPr>
        <w:spacing w:after="120" w:line="240" w:lineRule="auto"/>
        <w:ind w:left="709" w:right="-3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D5E9B" w:rsidRDefault="000D5E9B" w:rsidP="008F1162">
      <w:pPr>
        <w:spacing w:after="120" w:line="240" w:lineRule="auto"/>
        <w:ind w:left="709" w:right="-3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D5E9B" w:rsidRDefault="000D5E9B" w:rsidP="003C348C">
      <w:pPr>
        <w:rPr>
          <w:rFonts w:ascii="Times New Roman" w:hAnsi="Times New Roman" w:cs="Times New Roman"/>
          <w:color w:val="000000"/>
        </w:rPr>
      </w:pPr>
    </w:p>
    <w:p w:rsidR="000D5E9B" w:rsidRDefault="000D5E9B" w:rsidP="003C348C">
      <w:pPr>
        <w:rPr>
          <w:rFonts w:ascii="Times New Roman" w:hAnsi="Times New Roman" w:cs="Times New Roman"/>
          <w:color w:val="000000"/>
        </w:rPr>
      </w:pPr>
    </w:p>
    <w:p w:rsidR="000D5E9B" w:rsidRDefault="000D5E9B" w:rsidP="003C348C">
      <w:pPr>
        <w:rPr>
          <w:rFonts w:ascii="Times New Roman" w:hAnsi="Times New Roman" w:cs="Times New Roman"/>
          <w:color w:val="000000"/>
        </w:rPr>
      </w:pPr>
    </w:p>
    <w:p w:rsidR="000D5E9B" w:rsidRDefault="000D5E9B" w:rsidP="003C348C">
      <w:pPr>
        <w:rPr>
          <w:rFonts w:ascii="Times New Roman" w:hAnsi="Times New Roman" w:cs="Times New Roman"/>
          <w:color w:val="000000"/>
        </w:rPr>
      </w:pPr>
    </w:p>
    <w:p w:rsidR="000D5E9B" w:rsidRDefault="000D5E9B" w:rsidP="003C348C">
      <w:pPr>
        <w:rPr>
          <w:rFonts w:ascii="Times New Roman" w:hAnsi="Times New Roman" w:cs="Times New Roman"/>
          <w:color w:val="000000"/>
        </w:rPr>
      </w:pPr>
    </w:p>
    <w:p w:rsidR="000D5E9B" w:rsidRDefault="000D5E9B" w:rsidP="003C348C">
      <w:pPr>
        <w:rPr>
          <w:rFonts w:ascii="Times New Roman" w:hAnsi="Times New Roman" w:cs="Times New Roman"/>
          <w:color w:val="000000"/>
        </w:rPr>
      </w:pPr>
    </w:p>
    <w:p w:rsidR="000D5E9B" w:rsidRDefault="000D5E9B" w:rsidP="003C348C">
      <w:pPr>
        <w:rPr>
          <w:rFonts w:ascii="Times New Roman" w:hAnsi="Times New Roman" w:cs="Times New Roman"/>
          <w:color w:val="000000"/>
        </w:rPr>
      </w:pPr>
    </w:p>
    <w:p w:rsidR="000D5E9B" w:rsidRDefault="000D5E9B" w:rsidP="003C348C">
      <w:pPr>
        <w:rPr>
          <w:rFonts w:ascii="Times New Roman" w:hAnsi="Times New Roman" w:cs="Times New Roman"/>
          <w:color w:val="000000"/>
        </w:rPr>
      </w:pPr>
    </w:p>
    <w:p w:rsidR="000D5E9B" w:rsidRDefault="000D5E9B" w:rsidP="003C348C">
      <w:pPr>
        <w:rPr>
          <w:rFonts w:ascii="Times New Roman" w:hAnsi="Times New Roman" w:cs="Times New Roman"/>
          <w:color w:val="000000"/>
        </w:rPr>
      </w:pPr>
    </w:p>
    <w:p w:rsidR="000D5E9B" w:rsidRDefault="000D5E9B" w:rsidP="003C348C">
      <w:pPr>
        <w:rPr>
          <w:rFonts w:ascii="Times New Roman" w:hAnsi="Times New Roman" w:cs="Times New Roman"/>
          <w:color w:val="000000"/>
        </w:rPr>
      </w:pPr>
    </w:p>
    <w:p w:rsidR="000D5E9B" w:rsidRPr="003C348C" w:rsidRDefault="000D5E9B" w:rsidP="003C348C">
      <w:pPr>
        <w:rPr>
          <w:rFonts w:ascii="Times New Roman" w:hAnsi="Times New Roman" w:cs="Times New Roman"/>
          <w:color w:val="000000"/>
        </w:rPr>
      </w:pPr>
    </w:p>
    <w:sectPr w:rsidR="000D5E9B" w:rsidRPr="003C348C" w:rsidSect="008F1162">
      <w:pgSz w:w="16838" w:h="11906" w:orient="landscape"/>
      <w:pgMar w:top="1304" w:right="907" w:bottom="737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71832"/>
    <w:multiLevelType w:val="hybridMultilevel"/>
    <w:tmpl w:val="F35005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05480"/>
    <w:multiLevelType w:val="hybridMultilevel"/>
    <w:tmpl w:val="E1CE2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4046D"/>
    <w:multiLevelType w:val="hybridMultilevel"/>
    <w:tmpl w:val="0CC2BD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0BC1CDC"/>
    <w:multiLevelType w:val="hybridMultilevel"/>
    <w:tmpl w:val="D5FA8A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262500"/>
    <w:multiLevelType w:val="hybridMultilevel"/>
    <w:tmpl w:val="59BCE8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365547"/>
    <w:multiLevelType w:val="hybridMultilevel"/>
    <w:tmpl w:val="33605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BB7A92"/>
    <w:multiLevelType w:val="hybridMultilevel"/>
    <w:tmpl w:val="00563B80"/>
    <w:lvl w:ilvl="0" w:tplc="B7DADCB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3BAB49C6"/>
    <w:multiLevelType w:val="hybridMultilevel"/>
    <w:tmpl w:val="F4225AF4"/>
    <w:lvl w:ilvl="0" w:tplc="04190001">
      <w:start w:val="1"/>
      <w:numFmt w:val="bullet"/>
      <w:lvlText w:val=""/>
      <w:lvlJc w:val="left"/>
      <w:pPr>
        <w:ind w:left="8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23" w:hanging="360"/>
      </w:pPr>
      <w:rPr>
        <w:rFonts w:ascii="Wingdings" w:hAnsi="Wingdings" w:cs="Wingdings" w:hint="default"/>
      </w:rPr>
    </w:lvl>
  </w:abstractNum>
  <w:abstractNum w:abstractNumId="9">
    <w:nsid w:val="3F23650F"/>
    <w:multiLevelType w:val="hybridMultilevel"/>
    <w:tmpl w:val="284AE7DC"/>
    <w:lvl w:ilvl="0" w:tplc="60644942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41DC6960"/>
    <w:multiLevelType w:val="hybridMultilevel"/>
    <w:tmpl w:val="DA9060D0"/>
    <w:lvl w:ilvl="0" w:tplc="04190001">
      <w:start w:val="1"/>
      <w:numFmt w:val="bullet"/>
      <w:lvlText w:val=""/>
      <w:lvlJc w:val="left"/>
      <w:pPr>
        <w:ind w:left="50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cs="Wingdings" w:hint="default"/>
      </w:rPr>
    </w:lvl>
  </w:abstractNum>
  <w:abstractNum w:abstractNumId="11">
    <w:nsid w:val="4EB37A56"/>
    <w:multiLevelType w:val="hybridMultilevel"/>
    <w:tmpl w:val="14CA0F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FC0AD3"/>
    <w:multiLevelType w:val="hybridMultilevel"/>
    <w:tmpl w:val="C1405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3A5475"/>
    <w:multiLevelType w:val="hybridMultilevel"/>
    <w:tmpl w:val="4F7E0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64FD11A7"/>
    <w:multiLevelType w:val="hybridMultilevel"/>
    <w:tmpl w:val="E668D4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DF2CEB"/>
    <w:multiLevelType w:val="hybridMultilevel"/>
    <w:tmpl w:val="BC7ECD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5E2F65"/>
    <w:multiLevelType w:val="hybridMultilevel"/>
    <w:tmpl w:val="F9A855DE"/>
    <w:lvl w:ilvl="0" w:tplc="04190001">
      <w:start w:val="1"/>
      <w:numFmt w:val="bullet"/>
      <w:lvlText w:val=""/>
      <w:lvlJc w:val="left"/>
      <w:pPr>
        <w:ind w:left="8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23" w:hanging="360"/>
      </w:pPr>
      <w:rPr>
        <w:rFonts w:ascii="Wingdings" w:hAnsi="Wingdings" w:cs="Wingdings" w:hint="default"/>
      </w:rPr>
    </w:lvl>
  </w:abstractNum>
  <w:abstractNum w:abstractNumId="17">
    <w:nsid w:val="71482787"/>
    <w:multiLevelType w:val="hybridMultilevel"/>
    <w:tmpl w:val="2F7AC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6C2160"/>
    <w:multiLevelType w:val="hybridMultilevel"/>
    <w:tmpl w:val="4522AEFE"/>
    <w:lvl w:ilvl="0" w:tplc="CF08DD4A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B561AB"/>
    <w:multiLevelType w:val="hybridMultilevel"/>
    <w:tmpl w:val="6B783684"/>
    <w:lvl w:ilvl="0" w:tplc="0419000F">
      <w:start w:val="1"/>
      <w:numFmt w:val="decimal"/>
      <w:lvlText w:val="%1."/>
      <w:lvlJc w:val="left"/>
      <w:pPr>
        <w:ind w:left="1287" w:hanging="360"/>
      </w:pPr>
      <w:rPr>
        <w:b w:val="0"/>
        <w:bCs w:val="0"/>
        <w:i w:val="0"/>
        <w:iCs w:val="0"/>
        <w:strike w:val="0"/>
        <w:dstrike w:val="0"/>
        <w:spacing w:val="0"/>
        <w:sz w:val="20"/>
        <w:szCs w:val="2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765E3B99"/>
    <w:multiLevelType w:val="hybridMultilevel"/>
    <w:tmpl w:val="48CAE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76881A22"/>
    <w:multiLevelType w:val="hybridMultilevel"/>
    <w:tmpl w:val="BB321100"/>
    <w:lvl w:ilvl="0" w:tplc="60644942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60644942">
      <w:start w:val="1"/>
      <w:numFmt w:val="bullet"/>
      <w:lvlText w:val=""/>
      <w:legacy w:legacy="1" w:legacySpace="0" w:legacyIndent="283"/>
      <w:lvlJc w:val="left"/>
      <w:pPr>
        <w:ind w:left="2083" w:hanging="283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7F367E5E"/>
    <w:multiLevelType w:val="hybridMultilevel"/>
    <w:tmpl w:val="67DAA1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14"/>
  </w:num>
  <w:num w:numId="4">
    <w:abstractNumId w:val="17"/>
  </w:num>
  <w:num w:numId="5">
    <w:abstractNumId w:val="0"/>
  </w:num>
  <w:num w:numId="6">
    <w:abstractNumId w:val="4"/>
  </w:num>
  <w:num w:numId="7">
    <w:abstractNumId w:val="22"/>
  </w:num>
  <w:num w:numId="8">
    <w:abstractNumId w:val="11"/>
  </w:num>
  <w:num w:numId="9">
    <w:abstractNumId w:val="6"/>
  </w:num>
  <w:num w:numId="10">
    <w:abstractNumId w:val="5"/>
  </w:num>
  <w:num w:numId="11">
    <w:abstractNumId w:val="7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9"/>
  </w:num>
  <w:num w:numId="16">
    <w:abstractNumId w:val="21"/>
  </w:num>
  <w:num w:numId="17">
    <w:abstractNumId w:val="15"/>
  </w:num>
  <w:num w:numId="18">
    <w:abstractNumId w:val="13"/>
  </w:num>
  <w:num w:numId="19">
    <w:abstractNumId w:val="20"/>
  </w:num>
  <w:num w:numId="20">
    <w:abstractNumId w:val="10"/>
  </w:num>
  <w:num w:numId="21">
    <w:abstractNumId w:val="2"/>
  </w:num>
  <w:num w:numId="22">
    <w:abstractNumId w:val="16"/>
  </w:num>
  <w:num w:numId="2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5499"/>
    <w:rsid w:val="00000FEB"/>
    <w:rsid w:val="000D4FC5"/>
    <w:rsid w:val="000D5E9B"/>
    <w:rsid w:val="00101930"/>
    <w:rsid w:val="00176806"/>
    <w:rsid w:val="001846A3"/>
    <w:rsid w:val="00195B20"/>
    <w:rsid w:val="00205F62"/>
    <w:rsid w:val="00346FC4"/>
    <w:rsid w:val="00392017"/>
    <w:rsid w:val="003C006E"/>
    <w:rsid w:val="003C348C"/>
    <w:rsid w:val="004332D7"/>
    <w:rsid w:val="004D402E"/>
    <w:rsid w:val="00526F12"/>
    <w:rsid w:val="00636104"/>
    <w:rsid w:val="007027EA"/>
    <w:rsid w:val="007F65CA"/>
    <w:rsid w:val="00815B1A"/>
    <w:rsid w:val="00825499"/>
    <w:rsid w:val="008517E0"/>
    <w:rsid w:val="008F1162"/>
    <w:rsid w:val="0098408C"/>
    <w:rsid w:val="00985CFF"/>
    <w:rsid w:val="00995D3D"/>
    <w:rsid w:val="00A55BFB"/>
    <w:rsid w:val="00AF1AF3"/>
    <w:rsid w:val="00B05869"/>
    <w:rsid w:val="00B60870"/>
    <w:rsid w:val="00C52F4C"/>
    <w:rsid w:val="00C805FD"/>
    <w:rsid w:val="00D62853"/>
    <w:rsid w:val="00DE0B8E"/>
    <w:rsid w:val="00DF5F9D"/>
    <w:rsid w:val="00F2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AF3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2549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25499"/>
    <w:pPr>
      <w:ind w:left="720"/>
    </w:pPr>
  </w:style>
  <w:style w:type="table" w:customStyle="1" w:styleId="1">
    <w:name w:val="Сетка таблицы1"/>
    <w:uiPriority w:val="99"/>
    <w:rsid w:val="00F25BA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3C348C"/>
    <w:rPr>
      <w:color w:val="0000FF"/>
      <w:u w:val="single"/>
    </w:rPr>
  </w:style>
  <w:style w:type="paragraph" w:styleId="NormalWeb">
    <w:name w:val="Normal (Web)"/>
    <w:basedOn w:val="Normal"/>
    <w:uiPriority w:val="99"/>
    <w:rsid w:val="003C3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7F6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F65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25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lbz.ru/authors/220/2896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15</Pages>
  <Words>2576</Words>
  <Characters>14685</Characters>
  <Application>Microsoft Office Outlook</Application>
  <DocSecurity>0</DocSecurity>
  <Lines>0</Lines>
  <Paragraphs>0</Paragraphs>
  <ScaleCrop>false</ScaleCrop>
  <Company>Школа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МКОУ Синявская СОШ </dc:title>
  <dc:subject/>
  <dc:creator>Людмила</dc:creator>
  <cp:keywords/>
  <dc:description/>
  <cp:lastModifiedBy>Ученик</cp:lastModifiedBy>
  <cp:revision>2</cp:revision>
  <cp:lastPrinted>2012-11-28T10:13:00Z</cp:lastPrinted>
  <dcterms:created xsi:type="dcterms:W3CDTF">2013-01-15T08:30:00Z</dcterms:created>
  <dcterms:modified xsi:type="dcterms:W3CDTF">2013-01-15T08:30:00Z</dcterms:modified>
</cp:coreProperties>
</file>